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424" w:rsidRDefault="00B15424" w:rsidP="00B15424">
      <w:pPr>
        <w:widowControl w:val="0"/>
        <w:autoSpaceDE w:val="0"/>
        <w:autoSpaceDN w:val="0"/>
        <w:adjustRightInd w:val="0"/>
        <w:spacing w:after="0" w:line="240" w:lineRule="auto"/>
        <w:rPr>
          <w:rFonts w:ascii="Times New Roman" w:hAnsi="Times New Roman" w:cs="Times New Roman"/>
          <w:sz w:val="24"/>
          <w:szCs w:val="24"/>
        </w:rPr>
      </w:pPr>
    </w:p>
    <w:p w:rsidR="00B15424" w:rsidRDefault="00B15424" w:rsidP="00B1542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 Пояснительная записка</w:t>
      </w:r>
    </w:p>
    <w:p w:rsidR="00B15424" w:rsidRDefault="00573E3D"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Рабочая</w:t>
      </w:r>
      <w:r w:rsidR="00B15424">
        <w:rPr>
          <w:rFonts w:ascii="Times New Roman" w:hAnsi="Times New Roman" w:cs="Times New Roman"/>
          <w:sz w:val="24"/>
          <w:szCs w:val="24"/>
        </w:rPr>
        <w:t xml:space="preserve"> программа профессиональной подготовки водителей транспортных средств ка</w:t>
      </w:r>
      <w:r w:rsidR="006B7475">
        <w:rPr>
          <w:rFonts w:ascii="Times New Roman" w:hAnsi="Times New Roman" w:cs="Times New Roman"/>
          <w:sz w:val="24"/>
          <w:szCs w:val="24"/>
        </w:rPr>
        <w:t>тегории "B" (далее - П</w:t>
      </w:r>
      <w:r w:rsidR="00B15424">
        <w:rPr>
          <w:rFonts w:ascii="Times New Roman" w:hAnsi="Times New Roman" w:cs="Times New Roman"/>
          <w:sz w:val="24"/>
          <w:szCs w:val="24"/>
        </w:rPr>
        <w:t xml:space="preserve">рограмма) разработана в соответствии с требованиями Федерального закона </w:t>
      </w:r>
      <w:hyperlink r:id="rId4" w:anchor="l0" w:history="1">
        <w:r w:rsidR="00B15424">
          <w:rPr>
            <w:rFonts w:ascii="Times New Roman" w:hAnsi="Times New Roman" w:cs="Times New Roman"/>
            <w:sz w:val="24"/>
            <w:szCs w:val="24"/>
            <w:u w:val="single"/>
          </w:rPr>
          <w:t>от 10 декабря 1995 г. N 196-ФЗ</w:t>
        </w:r>
      </w:hyperlink>
      <w:r w:rsidR="00B15424">
        <w:rPr>
          <w:rFonts w:ascii="Times New Roman" w:hAnsi="Times New Roman" w:cs="Times New Roman"/>
          <w:sz w:val="24"/>
          <w:szCs w:val="24"/>
        </w:rPr>
        <w:t xml:space="preserve"> "О безопасности дорожного движения" (Собрание законодательства Российской Федерации, 1995, N 50, ст. 4873; 2021, N 49, ст. 8153) (далее - Федеральный закон N 196-ФЗ), </w:t>
      </w:r>
      <w:hyperlink r:id="rId5" w:anchor="l215" w:history="1">
        <w:r w:rsidR="00B15424">
          <w:rPr>
            <w:rFonts w:ascii="Times New Roman" w:hAnsi="Times New Roman" w:cs="Times New Roman"/>
            <w:sz w:val="24"/>
            <w:szCs w:val="24"/>
            <w:u w:val="single"/>
          </w:rPr>
          <w:t>пунктом 3</w:t>
        </w:r>
      </w:hyperlink>
      <w:r w:rsidR="00B15424">
        <w:rPr>
          <w:rFonts w:ascii="Times New Roman" w:hAnsi="Times New Roman" w:cs="Times New Roman"/>
          <w:sz w:val="24"/>
          <w:szCs w:val="24"/>
        </w:rPr>
        <w:t xml:space="preserve"> части 3 статьи 12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hyperlink r:id="rId6" w:anchor="l7" w:history="1">
        <w:r w:rsidR="00B15424">
          <w:rPr>
            <w:rFonts w:ascii="Times New Roman" w:hAnsi="Times New Roman" w:cs="Times New Roman"/>
            <w:sz w:val="24"/>
            <w:szCs w:val="24"/>
            <w:u w:val="single"/>
          </w:rPr>
          <w:t>пунктом 2</w:t>
        </w:r>
      </w:hyperlink>
      <w:r w:rsidR="00B15424">
        <w:rPr>
          <w:rFonts w:ascii="Times New Roman" w:hAnsi="Times New Roman" w:cs="Times New Roman"/>
          <w:sz w:val="24"/>
          <w:szCs w:val="24"/>
        </w:rPr>
        <w:t xml:space="preserve">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2013 г. N 980 (Собрание законодательства Российской Федерации, 2013, N 45, ст. 5816; 2018, N 52, ст. 8305), </w:t>
      </w:r>
      <w:hyperlink r:id="rId7" w:anchor="l7" w:history="1">
        <w:r w:rsidR="00B15424">
          <w:rPr>
            <w:rFonts w:ascii="Times New Roman" w:hAnsi="Times New Roman" w:cs="Times New Roman"/>
            <w:sz w:val="24"/>
            <w:szCs w:val="24"/>
            <w:u w:val="single"/>
          </w:rPr>
          <w:t>Порядком</w:t>
        </w:r>
      </w:hyperlink>
      <w:r w:rsidR="00B15424">
        <w:rPr>
          <w:rFonts w:ascii="Times New Roman" w:hAnsi="Times New Roman" w:cs="Times New Roman"/>
          <w:sz w:val="24"/>
          <w:szCs w:val="24"/>
        </w:rPr>
        <w:t xml:space="preserve"> организации и осуществления образовательной деятельности по основным программам профессионального обучения, утвержденным приказом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 профессиональными и квалификационными </w:t>
      </w:r>
      <w:hyperlink r:id="rId8" w:anchor="l3" w:history="1">
        <w:r w:rsidR="00B15424">
          <w:rPr>
            <w:rFonts w:ascii="Times New Roman" w:hAnsi="Times New Roman" w:cs="Times New Roman"/>
            <w:sz w:val="24"/>
            <w:szCs w:val="24"/>
            <w:u w:val="single"/>
          </w:rPr>
          <w:t>требованиями</w:t>
        </w:r>
      </w:hyperlink>
      <w:r w:rsidR="00B15424">
        <w:rPr>
          <w:rFonts w:ascii="Times New Roman" w:hAnsi="Times New Roman" w:cs="Times New Roman"/>
          <w:sz w:val="24"/>
          <w:szCs w:val="24"/>
        </w:rPr>
        <w:t>, предъявляемыми при осуществлении перевозок к работникам юридических лиц и индивидуальных предпринимателей, указанными в абзаце первом пункта 2 статьи 20 Федерального закона "О безопасности дорожного движения", утвержденными приказом Министерства транспорта Российской Федерации от 31 июля 2020 г. N 282 (зарегистрирован Министерством юстиции Российской Федерации 23 ноября 20</w:t>
      </w:r>
      <w:r w:rsidR="00B84776">
        <w:rPr>
          <w:rFonts w:ascii="Times New Roman" w:hAnsi="Times New Roman" w:cs="Times New Roman"/>
          <w:sz w:val="24"/>
          <w:szCs w:val="24"/>
        </w:rPr>
        <w:t>20 г., регистрационный N 61070), утвержденным приказом Министерства просвещения от 08 ноября 2021г. №808.</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Содержание </w:t>
      </w:r>
      <w:r w:rsidR="00573E3D">
        <w:rPr>
          <w:rFonts w:ascii="Times New Roman" w:hAnsi="Times New Roman" w:cs="Times New Roman"/>
          <w:sz w:val="24"/>
          <w:szCs w:val="24"/>
        </w:rPr>
        <w:t>Рабочей</w:t>
      </w:r>
      <w:r>
        <w:rPr>
          <w:rFonts w:ascii="Times New Roman" w:hAnsi="Times New Roman" w:cs="Times New Roman"/>
          <w:sz w:val="24"/>
          <w:szCs w:val="24"/>
        </w:rPr>
        <w:t xml:space="preserve"> программы представлено пояснительной запиской, </w:t>
      </w:r>
      <w:r w:rsidR="00573E3D">
        <w:rPr>
          <w:rFonts w:ascii="Times New Roman" w:hAnsi="Times New Roman" w:cs="Times New Roman"/>
          <w:sz w:val="24"/>
          <w:szCs w:val="24"/>
        </w:rPr>
        <w:t>рабочим</w:t>
      </w:r>
      <w:r>
        <w:rPr>
          <w:rFonts w:ascii="Times New Roman" w:hAnsi="Times New Roman" w:cs="Times New Roman"/>
          <w:sz w:val="24"/>
          <w:szCs w:val="24"/>
        </w:rPr>
        <w:t xml:space="preserve"> учебным планом, рабочими программами учебных предметов, планируемыми результатами освоения </w:t>
      </w:r>
      <w:r w:rsidR="00573E3D">
        <w:rPr>
          <w:rFonts w:ascii="Times New Roman" w:hAnsi="Times New Roman" w:cs="Times New Roman"/>
          <w:sz w:val="24"/>
          <w:szCs w:val="24"/>
        </w:rPr>
        <w:t>Рабочей</w:t>
      </w:r>
      <w:r>
        <w:rPr>
          <w:rFonts w:ascii="Times New Roman" w:hAnsi="Times New Roman" w:cs="Times New Roman"/>
          <w:sz w:val="24"/>
          <w:szCs w:val="24"/>
        </w:rPr>
        <w:t xml:space="preserve"> программы, условиями реализации </w:t>
      </w:r>
      <w:r w:rsidR="00573E3D">
        <w:rPr>
          <w:rFonts w:ascii="Times New Roman" w:hAnsi="Times New Roman" w:cs="Times New Roman"/>
          <w:sz w:val="24"/>
          <w:szCs w:val="24"/>
        </w:rPr>
        <w:t>Рабочей</w:t>
      </w:r>
      <w:r>
        <w:rPr>
          <w:rFonts w:ascii="Times New Roman" w:hAnsi="Times New Roman" w:cs="Times New Roman"/>
          <w:sz w:val="24"/>
          <w:szCs w:val="24"/>
        </w:rPr>
        <w:t xml:space="preserve"> программы, системой оценки результатов освоения </w:t>
      </w:r>
      <w:r w:rsidR="00573E3D">
        <w:rPr>
          <w:rFonts w:ascii="Times New Roman" w:hAnsi="Times New Roman" w:cs="Times New Roman"/>
          <w:sz w:val="24"/>
          <w:szCs w:val="24"/>
        </w:rPr>
        <w:t>Рабочей</w:t>
      </w:r>
      <w:r>
        <w:rPr>
          <w:rFonts w:ascii="Times New Roman" w:hAnsi="Times New Roman" w:cs="Times New Roman"/>
          <w:sz w:val="24"/>
          <w:szCs w:val="24"/>
        </w:rPr>
        <w:t xml:space="preserve"> программы, учебно-методическими материалами, обеспечивающими реализацию </w:t>
      </w:r>
      <w:r w:rsidR="00573E3D">
        <w:rPr>
          <w:rFonts w:ascii="Times New Roman" w:hAnsi="Times New Roman" w:cs="Times New Roman"/>
          <w:sz w:val="24"/>
          <w:szCs w:val="24"/>
        </w:rPr>
        <w:t>Рабочей</w:t>
      </w:r>
      <w:r>
        <w:rPr>
          <w:rFonts w:ascii="Times New Roman" w:hAnsi="Times New Roman" w:cs="Times New Roman"/>
          <w:sz w:val="24"/>
          <w:szCs w:val="24"/>
        </w:rPr>
        <w:t xml:space="preserve"> программы.</w:t>
      </w:r>
    </w:p>
    <w:p w:rsidR="00B15424" w:rsidRDefault="00573E3D"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Рабочий</w:t>
      </w:r>
      <w:r w:rsidR="00B15424">
        <w:rPr>
          <w:rFonts w:ascii="Times New Roman" w:hAnsi="Times New Roman" w:cs="Times New Roman"/>
          <w:sz w:val="24"/>
          <w:szCs w:val="24"/>
        </w:rPr>
        <w:t xml:space="preserve"> учебный план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Базовый цикл включает учебные предметы:</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"Психофизиологические основы деятельности водителя";</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"Первая помощь при дорожно-транспортном происшествии".</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Специальный цикл включает учебные предметы:</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категории "B" как объектов управления";</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 категории "B";</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"Вождение транспортных средств категории "B" (с механической трансмиссией/с автоматической трансмиссией)".</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Профессиональный цикл включает учебные предметы:</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и выполнение грузовых перевозок автомобильным транспортом";</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и выполнение пассажирских перевозок автомобильным транспортом".</w:t>
      </w:r>
    </w:p>
    <w:p w:rsidR="00B15424" w:rsidRDefault="00573E3D"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w:t>
      </w:r>
      <w:r w:rsidR="00B15424">
        <w:rPr>
          <w:rFonts w:ascii="Times New Roman" w:hAnsi="Times New Roman" w:cs="Times New Roman"/>
          <w:sz w:val="24"/>
          <w:szCs w:val="24"/>
        </w:rPr>
        <w:t>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Последовательность изучения разделов и тем учебных предметов определяется образовательной программой профессиональной подготовки водителей транспортных средств категории "B", разработанной и утвержденной организацией, осуществляющей образовательную деятельность, в соответствии с частями </w:t>
      </w:r>
      <w:hyperlink r:id="rId9" w:anchor="l210"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 </w:t>
      </w:r>
      <w:hyperlink r:id="rId10" w:anchor="l219"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статьи 12 Федерального закона об образовании (Собрание законодательства Российской Федерации, 2012, N 53, ст. 7598; 2021, N 1, ст. 56), и согласованной с Государственной инспекцией безопасности дорожного движения Министерства внутренних дел Российской Федерации согласно </w:t>
      </w:r>
      <w:hyperlink r:id="rId11" w:anchor="l41" w:history="1">
        <w:r>
          <w:rPr>
            <w:rFonts w:ascii="Times New Roman" w:hAnsi="Times New Roman" w:cs="Times New Roman"/>
            <w:sz w:val="24"/>
            <w:szCs w:val="24"/>
            <w:u w:val="single"/>
          </w:rPr>
          <w:t>подпункту "в"</w:t>
        </w:r>
      </w:hyperlink>
      <w:r>
        <w:rPr>
          <w:rFonts w:ascii="Times New Roman" w:hAnsi="Times New Roman" w:cs="Times New Roman"/>
          <w:sz w:val="24"/>
          <w:szCs w:val="24"/>
        </w:rPr>
        <w:t xml:space="preserve"> пункта 5 Положения о лицензировании образовательной деятельности, утвержденного постановлением Правительства Российской Федерации от 18 сентября 2020 г. N 1490 (Собрание законодательства Российской Федерации, 2020, N 39, ст. 6067) (далее - образовательная программа).</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реализации </w:t>
      </w:r>
      <w:r w:rsidR="00573E3D">
        <w:rPr>
          <w:rFonts w:ascii="Times New Roman" w:hAnsi="Times New Roman" w:cs="Times New Roman"/>
          <w:sz w:val="24"/>
          <w:szCs w:val="24"/>
        </w:rPr>
        <w:t>Рабочей</w:t>
      </w:r>
      <w:r>
        <w:rPr>
          <w:rFonts w:ascii="Times New Roman" w:hAnsi="Times New Roman" w:cs="Times New Roman"/>
          <w:sz w:val="24"/>
          <w:szCs w:val="24"/>
        </w:rPr>
        <w:t xml:space="preserve"> программы составляют материально-техническую базу организации, осуществляющей образовательную деятельность, и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w:t>
      </w:r>
      <w:r w:rsidR="00573E3D">
        <w:rPr>
          <w:rFonts w:ascii="Times New Roman" w:hAnsi="Times New Roman" w:cs="Times New Roman"/>
          <w:sz w:val="24"/>
          <w:szCs w:val="24"/>
        </w:rPr>
        <w:t>Рабочей</w:t>
      </w:r>
      <w:r>
        <w:rPr>
          <w:rFonts w:ascii="Times New Roman" w:hAnsi="Times New Roman" w:cs="Times New Roman"/>
          <w:sz w:val="24"/>
          <w:szCs w:val="24"/>
        </w:rPr>
        <w:t xml:space="preserve"> программы.</w:t>
      </w:r>
    </w:p>
    <w:p w:rsidR="00B15424" w:rsidRDefault="00573E3D"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Рабочая</w:t>
      </w:r>
      <w:r w:rsidR="00B15424">
        <w:rPr>
          <w:rFonts w:ascii="Times New Roman" w:hAnsi="Times New Roman" w:cs="Times New Roman"/>
          <w:sz w:val="24"/>
          <w:szCs w:val="24"/>
        </w:rPr>
        <w:t xml:space="preserve"> программа предусматривает достаточный для формирования, закрепления и развития практических навыков и компетенций объем практики.</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Примерная программа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rsidR="00B15424" w:rsidRDefault="00B15424" w:rsidP="00B1542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II. </w:t>
      </w:r>
      <w:r w:rsidR="00573E3D">
        <w:rPr>
          <w:rFonts w:ascii="Times New Roman" w:hAnsi="Times New Roman" w:cs="Times New Roman"/>
          <w:b/>
          <w:bCs/>
          <w:sz w:val="32"/>
          <w:szCs w:val="32"/>
        </w:rPr>
        <w:t>Рабочий</w:t>
      </w:r>
      <w:r>
        <w:rPr>
          <w:rFonts w:ascii="Times New Roman" w:hAnsi="Times New Roman" w:cs="Times New Roman"/>
          <w:b/>
          <w:bCs/>
          <w:sz w:val="32"/>
          <w:szCs w:val="32"/>
        </w:rPr>
        <w:t xml:space="preserve"> учебный план</w:t>
      </w:r>
    </w:p>
    <w:p w:rsidR="00B15424" w:rsidRDefault="00B15424" w:rsidP="006B747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1</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B15424" w:rsidTr="006B7475">
        <w:trPr>
          <w:jc w:val="center"/>
        </w:trPr>
        <w:tc>
          <w:tcPr>
            <w:tcW w:w="5490" w:type="dxa"/>
            <w:vMerge w:val="restart"/>
            <w:tcBorders>
              <w:top w:val="single" w:sz="6" w:space="0" w:color="auto"/>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Учебные предметы</w:t>
            </w:r>
          </w:p>
        </w:tc>
        <w:tc>
          <w:tcPr>
            <w:tcW w:w="3510" w:type="dxa"/>
            <w:gridSpan w:val="3"/>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B15424" w:rsidTr="006B7475">
        <w:trPr>
          <w:jc w:val="center"/>
        </w:trPr>
        <w:tc>
          <w:tcPr>
            <w:tcW w:w="5490" w:type="dxa"/>
            <w:vMerge/>
            <w:tcBorders>
              <w:top w:val="nil"/>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B15424" w:rsidTr="006B7475">
        <w:trPr>
          <w:jc w:val="center"/>
        </w:trPr>
        <w:tc>
          <w:tcPr>
            <w:tcW w:w="5490" w:type="dxa"/>
            <w:vMerge/>
            <w:tcBorders>
              <w:top w:val="nil"/>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B15424" w:rsidTr="006B7475">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предметы базового цикла</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Психофизиологические основы деятельности водителя</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Первая помощь при дорожно-транспортном происшествии</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B15424" w:rsidTr="006B7475">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предметы специального цикла</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категории "B" как объектов управления</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 категории "B"</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Вождение транспортных средств категории "B" (с механической трансмиссией/с автоматической трансмиссией)</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56/54</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56/54</w:t>
            </w:r>
          </w:p>
        </w:tc>
      </w:tr>
      <w:tr w:rsidR="00B15424" w:rsidTr="006B7475">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предметы профессионального цикла</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и выполнение грузовых перевозок автомобильным транспортом</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и выполнение пассажирских перевозок автомобильным транспортом</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15424" w:rsidTr="006B7475">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Квалификационный экзамен</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Квалификационный экзамен</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190/188</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90/88</w:t>
            </w:r>
          </w:p>
        </w:tc>
      </w:tr>
    </w:tbl>
    <w:p w:rsidR="00B15424" w:rsidRDefault="00B15424" w:rsidP="00B15424">
      <w:pPr>
        <w:widowControl w:val="0"/>
        <w:autoSpaceDE w:val="0"/>
        <w:autoSpaceDN w:val="0"/>
        <w:adjustRightInd w:val="0"/>
        <w:spacing w:after="0" w:line="240" w:lineRule="auto"/>
        <w:rPr>
          <w:rFonts w:ascii="Times New Roman" w:hAnsi="Times New Roman" w:cs="Times New Roman"/>
          <w:sz w:val="24"/>
          <w:szCs w:val="24"/>
        </w:rPr>
      </w:pPr>
    </w:p>
    <w:p w:rsidR="00B15424" w:rsidRDefault="00B15424" w:rsidP="00B1542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III. </w:t>
      </w:r>
      <w:r w:rsidR="00573E3D">
        <w:rPr>
          <w:rFonts w:ascii="Times New Roman" w:hAnsi="Times New Roman" w:cs="Times New Roman"/>
          <w:b/>
          <w:bCs/>
          <w:sz w:val="32"/>
          <w:szCs w:val="32"/>
        </w:rPr>
        <w:t>Р</w:t>
      </w:r>
      <w:r>
        <w:rPr>
          <w:rFonts w:ascii="Times New Roman" w:hAnsi="Times New Roman" w:cs="Times New Roman"/>
          <w:b/>
          <w:bCs/>
          <w:sz w:val="32"/>
          <w:szCs w:val="32"/>
        </w:rPr>
        <w:t>абочие программы учебных предметов</w:t>
      </w:r>
    </w:p>
    <w:p w:rsidR="00B15424" w:rsidRDefault="00B15424" w:rsidP="00B15424">
      <w:pPr>
        <w:widowControl w:val="0"/>
        <w:autoSpaceDE w:val="0"/>
        <w:autoSpaceDN w:val="0"/>
        <w:adjustRightInd w:val="0"/>
        <w:spacing w:after="0" w:line="240" w:lineRule="auto"/>
        <w:rPr>
          <w:rFonts w:ascii="Times New Roman" w:hAnsi="Times New Roman" w:cs="Times New Roman"/>
          <w:sz w:val="24"/>
          <w:szCs w:val="24"/>
        </w:rPr>
      </w:pPr>
    </w:p>
    <w:p w:rsidR="00B15424" w:rsidRPr="006B7475" w:rsidRDefault="00B15424" w:rsidP="006B747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3.1. Базовый цикл </w:t>
      </w:r>
      <w:r w:rsidR="006B7475">
        <w:rPr>
          <w:rFonts w:ascii="Times New Roman" w:hAnsi="Times New Roman" w:cs="Times New Roman"/>
          <w:b/>
          <w:bCs/>
          <w:sz w:val="32"/>
          <w:szCs w:val="32"/>
        </w:rPr>
        <w:t>Рабочей</w:t>
      </w:r>
      <w:r>
        <w:rPr>
          <w:rFonts w:ascii="Times New Roman" w:hAnsi="Times New Roman" w:cs="Times New Roman"/>
          <w:b/>
          <w:bCs/>
          <w:sz w:val="32"/>
          <w:szCs w:val="32"/>
        </w:rPr>
        <w:t xml:space="preserve"> программы.</w:t>
      </w:r>
    </w:p>
    <w:p w:rsidR="00B15424" w:rsidRDefault="00B15424" w:rsidP="00B1542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3.1.1. Учебный предмет "Основы законодательства Российской Федерации в сфере дорожного движения".</w:t>
      </w:r>
    </w:p>
    <w:p w:rsidR="00B15424" w:rsidRDefault="00B15424" w:rsidP="006B7475">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B15424" w:rsidRDefault="00B15424" w:rsidP="006B747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2</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B15424" w:rsidTr="006B7475">
        <w:trPr>
          <w:jc w:val="center"/>
        </w:trPr>
        <w:tc>
          <w:tcPr>
            <w:tcW w:w="5490" w:type="dxa"/>
            <w:vMerge w:val="restart"/>
            <w:tcBorders>
              <w:top w:val="single" w:sz="6" w:space="0" w:color="auto"/>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B15424" w:rsidTr="006B7475">
        <w:trPr>
          <w:jc w:val="center"/>
        </w:trPr>
        <w:tc>
          <w:tcPr>
            <w:tcW w:w="5490" w:type="dxa"/>
            <w:vMerge/>
            <w:tcBorders>
              <w:top w:val="nil"/>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B15424" w:rsidTr="006B7475">
        <w:trPr>
          <w:jc w:val="center"/>
        </w:trPr>
        <w:tc>
          <w:tcPr>
            <w:tcW w:w="5490" w:type="dxa"/>
            <w:vMerge/>
            <w:tcBorders>
              <w:top w:val="nil"/>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B15424" w:rsidTr="006B7475">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в сфере дорожного движения</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устанавливающее ответственность за нарушения в сфере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15424" w:rsidTr="006B7475">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B15424" w:rsidRDefault="006B7475" w:rsidP="006B7475">
            <w:pPr>
              <w:widowControl w:val="0"/>
              <w:autoSpaceDE w:val="0"/>
              <w:autoSpaceDN w:val="0"/>
              <w:adjustRightInd w:val="0"/>
              <w:spacing w:after="0" w:line="240" w:lineRule="auto"/>
              <w:rPr>
                <w:rFonts w:ascii="Times New Roman" w:hAnsi="Times New Roman" w:cs="Times New Roman"/>
                <w:sz w:val="24"/>
                <w:szCs w:val="24"/>
              </w:rPr>
            </w:pPr>
            <w:hyperlink r:id="rId12" w:anchor="l12" w:history="1">
              <w:r w:rsidR="00B15424">
                <w:rPr>
                  <w:rFonts w:ascii="Times New Roman" w:hAnsi="Times New Roman" w:cs="Times New Roman"/>
                  <w:sz w:val="24"/>
                  <w:szCs w:val="24"/>
                  <w:u w:val="single"/>
                </w:rPr>
                <w:t>Правила</w:t>
              </w:r>
            </w:hyperlink>
            <w:r w:rsidR="00B15424">
              <w:rPr>
                <w:rFonts w:ascii="Times New Roman" w:hAnsi="Times New Roman" w:cs="Times New Roman"/>
                <w:sz w:val="24"/>
                <w:szCs w:val="24"/>
              </w:rPr>
              <w:t xml:space="preserve"> дорожного движения, утвержденные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2021, N 2, ст. 465) (далее - Правила дорожного движения)</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Общие положения, основные понятия и термины, используемые в Правилах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Обязанности участников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Дорожные знаки</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Дорожная разметка</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Порядок движения и расположение транспортных средств на проезжей части</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Остановка и стоянка транспортных средств</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Регулирование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Проезд перекрестков</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Проезд пешеходных переходов, мест остановок маршрутных транспортных средств и железнодорожных переездов</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Порядок использования внешних световых приборов и звуковых сигналов</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Буксировка транспортных средств, перевозка людей и грузов</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Требования к оборудованию и техническому состоянию транспортных средств</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Итого</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bl>
    <w:p w:rsidR="00B15424" w:rsidRDefault="00B15424" w:rsidP="00B15424">
      <w:pPr>
        <w:widowControl w:val="0"/>
        <w:autoSpaceDE w:val="0"/>
        <w:autoSpaceDN w:val="0"/>
        <w:adjustRightInd w:val="0"/>
        <w:spacing w:after="0" w:line="240" w:lineRule="auto"/>
        <w:rPr>
          <w:rFonts w:ascii="Times New Roman" w:hAnsi="Times New Roman" w:cs="Times New Roman"/>
          <w:sz w:val="24"/>
          <w:szCs w:val="24"/>
        </w:rPr>
      </w:pPr>
    </w:p>
    <w:p w:rsidR="00B15424" w:rsidRDefault="00B15424" w:rsidP="00B1542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3.1.1.1. Законодательство Российской Федерации в сфере дорожного движения.</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Российской Федерации в области охраны окружающей среды.</w:t>
      </w:r>
    </w:p>
    <w:p w:rsidR="00B15424" w:rsidRDefault="00B15424" w:rsidP="006B74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Законодательство Российской Федерации, устанавливающее ответственность за нарушения в сфере дорожного движения: задачи и принципы уголовного законодательства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Российской Федерации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Российской Федерации;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оформление документов о дорожно-транспортном происшествии без участия уполномоченных на то сотрудников полиции;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w:t>
      </w:r>
      <w:proofErr w:type="spellStart"/>
      <w:r>
        <w:rPr>
          <w:rFonts w:ascii="Times New Roman" w:hAnsi="Times New Roman" w:cs="Times New Roman"/>
          <w:sz w:val="24"/>
          <w:szCs w:val="24"/>
        </w:rPr>
        <w:t>причинителя</w:t>
      </w:r>
      <w:proofErr w:type="spellEnd"/>
      <w:r>
        <w:rPr>
          <w:rFonts w:ascii="Times New Roman" w:hAnsi="Times New Roman" w:cs="Times New Roman"/>
          <w:sz w:val="24"/>
          <w:szCs w:val="24"/>
        </w:rPr>
        <w:t xml:space="preserve"> вреда; общие положения; условия и порядок осуществления обязательного страхования; компенсационные выплаты.</w:t>
      </w:r>
    </w:p>
    <w:p w:rsidR="00B15424" w:rsidRDefault="00B15424" w:rsidP="00B1542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3.1.1.2. Правила дорожного движения.</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Общие положения, основные понятия и термины, используемые в </w:t>
      </w:r>
      <w:hyperlink r:id="rId13" w:anchor="l12" w:history="1">
        <w:r>
          <w:rPr>
            <w:rFonts w:ascii="Times New Roman" w:hAnsi="Times New Roman" w:cs="Times New Roman"/>
            <w:sz w:val="24"/>
            <w:szCs w:val="24"/>
            <w:u w:val="single"/>
          </w:rPr>
          <w:t>Правилах</w:t>
        </w:r>
      </w:hyperlink>
      <w:r>
        <w:rPr>
          <w:rFonts w:ascii="Times New Roman" w:hAnsi="Times New Roman" w:cs="Times New Roman"/>
          <w:sz w:val="24"/>
          <w:szCs w:val="24"/>
        </w:rPr>
        <w:t xml:space="preserve"> дорожного движения; значение </w:t>
      </w:r>
      <w:hyperlink r:id="rId14" w:anchor="l12" w:history="1">
        <w:r>
          <w:rPr>
            <w:rFonts w:ascii="Times New Roman" w:hAnsi="Times New Roman" w:cs="Times New Roman"/>
            <w:sz w:val="24"/>
            <w:szCs w:val="24"/>
            <w:u w:val="single"/>
          </w:rPr>
          <w:t>Правил</w:t>
        </w:r>
      </w:hyperlink>
      <w:r>
        <w:rPr>
          <w:rFonts w:ascii="Times New Roman" w:hAnsi="Times New Roman" w:cs="Times New Roman"/>
          <w:sz w:val="24"/>
          <w:szCs w:val="24"/>
        </w:rPr>
        <w:t xml:space="preserve"> дорожного движения в обеспечении порядка и безопасности дорожного движения; структура </w:t>
      </w:r>
      <w:hyperlink r:id="rId15" w:anchor="l12" w:history="1">
        <w:r>
          <w:rPr>
            <w:rFonts w:ascii="Times New Roman" w:hAnsi="Times New Roman" w:cs="Times New Roman"/>
            <w:sz w:val="24"/>
            <w:szCs w:val="24"/>
            <w:u w:val="single"/>
          </w:rPr>
          <w:t>Правил</w:t>
        </w:r>
      </w:hyperlink>
      <w:r>
        <w:rPr>
          <w:rFonts w:ascii="Times New Roman" w:hAnsi="Times New Roman" w:cs="Times New Roman"/>
          <w:sz w:val="24"/>
          <w:szCs w:val="24"/>
        </w:rPr>
        <w:t xml:space="preserve">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w:t>
      </w:r>
      <w:r>
        <w:rPr>
          <w:rFonts w:ascii="Times New Roman" w:hAnsi="Times New Roman" w:cs="Times New Roman"/>
          <w:sz w:val="24"/>
          <w:szCs w:val="24"/>
        </w:rPr>
        <w:lastRenderedPageBreak/>
        <w:t>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w:t>
      </w:r>
      <w:r>
        <w:rPr>
          <w:rFonts w:ascii="Times New Roman" w:hAnsi="Times New Roman" w:cs="Times New Roman"/>
          <w:sz w:val="24"/>
          <w:szCs w:val="24"/>
        </w:rPr>
        <w:lastRenderedPageBreak/>
        <w:t>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w:t>
      </w:r>
      <w:r>
        <w:rPr>
          <w:rFonts w:ascii="Times New Roman" w:hAnsi="Times New Roman" w:cs="Times New Roman"/>
          <w:sz w:val="24"/>
          <w:szCs w:val="24"/>
        </w:rPr>
        <w:lastRenderedPageBreak/>
        <w:t>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w:t>
      </w:r>
    </w:p>
    <w:p w:rsidR="00B15424" w:rsidRDefault="00B15424" w:rsidP="006B74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B15424" w:rsidRDefault="00B15424" w:rsidP="00B1542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3.1.2. Учебный предмет "Психофизиологические основы деятельности водителя".</w:t>
      </w:r>
    </w:p>
    <w:p w:rsidR="00B15424" w:rsidRDefault="00B15424" w:rsidP="006B7475">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B15424" w:rsidRDefault="00B15424" w:rsidP="006B747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3</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B15424" w:rsidTr="006B7475">
        <w:trPr>
          <w:jc w:val="center"/>
        </w:trPr>
        <w:tc>
          <w:tcPr>
            <w:tcW w:w="5490" w:type="dxa"/>
            <w:vMerge w:val="restart"/>
            <w:tcBorders>
              <w:top w:val="single" w:sz="6" w:space="0" w:color="auto"/>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B15424" w:rsidTr="006B7475">
        <w:trPr>
          <w:jc w:val="center"/>
        </w:trPr>
        <w:tc>
          <w:tcPr>
            <w:tcW w:w="5490" w:type="dxa"/>
            <w:vMerge/>
            <w:tcBorders>
              <w:top w:val="nil"/>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Познавательные функции, системы восприятия и психомоторные навыки</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Этические основы деятельности водителя</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эффективного общения</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Эмоциональные состояния и профилактика конфликтов</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Саморегуляция</w:t>
            </w:r>
            <w:proofErr w:type="spellEnd"/>
            <w:r>
              <w:rPr>
                <w:rFonts w:ascii="Times New Roman" w:hAnsi="Times New Roman" w:cs="Times New Roman"/>
                <w:sz w:val="24"/>
                <w:szCs w:val="24"/>
              </w:rPr>
              <w:t xml:space="preserve"> и профилактика конфликтов (психологический практикум)</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bl>
    <w:p w:rsidR="00B15424" w:rsidRDefault="00B15424" w:rsidP="00B154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w:t>
      </w:r>
      <w:proofErr w:type="spellStart"/>
      <w:r>
        <w:rPr>
          <w:rFonts w:ascii="Times New Roman" w:hAnsi="Times New Roman" w:cs="Times New Roman"/>
          <w:sz w:val="24"/>
          <w:szCs w:val="24"/>
        </w:rPr>
        <w:t>монотония</w:t>
      </w:r>
      <w:proofErr w:type="spellEnd"/>
      <w:r>
        <w:rPr>
          <w:rFonts w:ascii="Times New Roman" w:hAnsi="Times New Roman" w:cs="Times New Roman"/>
          <w:sz w:val="24"/>
          <w:szCs w:val="24"/>
        </w:rPr>
        <w:t xml:space="preserve">; влияние усталости 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w:t>
      </w:r>
      <w:r>
        <w:rPr>
          <w:rFonts w:ascii="Times New Roman" w:hAnsi="Times New Roman" w:cs="Times New Roman"/>
          <w:sz w:val="24"/>
          <w:szCs w:val="24"/>
        </w:rPr>
        <w:lastRenderedPageBreak/>
        <w:t>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B15424" w:rsidRDefault="00B15424" w:rsidP="006B7475">
      <w:pPr>
        <w:widowControl w:val="0"/>
        <w:autoSpaceDE w:val="0"/>
        <w:autoSpaceDN w:val="0"/>
        <w:adjustRightInd w:val="0"/>
        <w:spacing w:after="15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Саморегуляция</w:t>
      </w:r>
      <w:proofErr w:type="spellEnd"/>
      <w:r>
        <w:rPr>
          <w:rFonts w:ascii="Times New Roman" w:hAnsi="Times New Roman" w:cs="Times New Roman"/>
          <w:sz w:val="24"/>
          <w:szCs w:val="24"/>
        </w:rPr>
        <w:t xml:space="preserve"> и профилактика конфликтов: приобретение практического опыта оценки собственного психического состояния и поведения, опыта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B15424" w:rsidRDefault="00B15424" w:rsidP="00B1542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3.1.3. Учебный предмет "Основы управления транспортными средствами".</w:t>
      </w:r>
    </w:p>
    <w:p w:rsidR="00B15424" w:rsidRDefault="00B15424" w:rsidP="006B7475">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B15424" w:rsidRDefault="00B15424" w:rsidP="006B747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4</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B15424" w:rsidTr="006B7475">
        <w:trPr>
          <w:jc w:val="center"/>
        </w:trPr>
        <w:tc>
          <w:tcPr>
            <w:tcW w:w="5490" w:type="dxa"/>
            <w:vMerge w:val="restart"/>
            <w:tcBorders>
              <w:top w:val="single" w:sz="6" w:space="0" w:color="auto"/>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B15424" w:rsidTr="006B7475">
        <w:trPr>
          <w:jc w:val="center"/>
        </w:trPr>
        <w:tc>
          <w:tcPr>
            <w:tcW w:w="5490" w:type="dxa"/>
            <w:vMerge/>
            <w:tcBorders>
              <w:top w:val="nil"/>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B15424" w:rsidTr="006B7475">
        <w:trPr>
          <w:jc w:val="center"/>
        </w:trPr>
        <w:tc>
          <w:tcPr>
            <w:tcW w:w="5490" w:type="dxa"/>
            <w:vMerge/>
            <w:tcBorders>
              <w:top w:val="nil"/>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B15424" w:rsidTr="006B7475">
        <w:trPr>
          <w:jc w:val="center"/>
        </w:trPr>
        <w:tc>
          <w:tcPr>
            <w:tcW w:w="5490" w:type="dxa"/>
            <w:tcBorders>
              <w:top w:val="single" w:sz="6" w:space="0" w:color="auto"/>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Дорожное движение</w:t>
            </w:r>
          </w:p>
        </w:tc>
        <w:tc>
          <w:tcPr>
            <w:tcW w:w="810" w:type="dxa"/>
            <w:tcBorders>
              <w:top w:val="single" w:sz="6" w:space="0" w:color="auto"/>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15424" w:rsidTr="006B7475">
        <w:trPr>
          <w:jc w:val="center"/>
        </w:trPr>
        <w:tc>
          <w:tcPr>
            <w:tcW w:w="5490" w:type="dxa"/>
            <w:tcBorders>
              <w:top w:val="nil"/>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Профессиональная надежность водителя</w:t>
            </w:r>
          </w:p>
        </w:tc>
        <w:tc>
          <w:tcPr>
            <w:tcW w:w="810" w:type="dxa"/>
            <w:tcBorders>
              <w:top w:val="nil"/>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15424" w:rsidTr="006B7475">
        <w:trPr>
          <w:jc w:val="center"/>
        </w:trPr>
        <w:tc>
          <w:tcPr>
            <w:tcW w:w="5490" w:type="dxa"/>
            <w:tcBorders>
              <w:top w:val="nil"/>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Влияние свойств транспортного средства на эффективность и безопасность управления</w:t>
            </w:r>
          </w:p>
        </w:tc>
        <w:tc>
          <w:tcPr>
            <w:tcW w:w="810" w:type="dxa"/>
            <w:tcBorders>
              <w:top w:val="nil"/>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15424" w:rsidTr="006B7475">
        <w:trPr>
          <w:jc w:val="center"/>
        </w:trPr>
        <w:tc>
          <w:tcPr>
            <w:tcW w:w="5490" w:type="dxa"/>
            <w:tcBorders>
              <w:top w:val="nil"/>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Дорожные условия и безопасность движения</w:t>
            </w:r>
          </w:p>
        </w:tc>
        <w:tc>
          <w:tcPr>
            <w:tcW w:w="810" w:type="dxa"/>
            <w:tcBorders>
              <w:top w:val="nil"/>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nil"/>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B15424" w:rsidTr="006B7475">
        <w:trPr>
          <w:jc w:val="center"/>
        </w:trPr>
        <w:tc>
          <w:tcPr>
            <w:tcW w:w="5490" w:type="dxa"/>
            <w:tcBorders>
              <w:top w:val="nil"/>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Принципы эффективного и безопасного управления транспортным средством</w:t>
            </w:r>
          </w:p>
        </w:tc>
        <w:tc>
          <w:tcPr>
            <w:tcW w:w="810" w:type="dxa"/>
            <w:tcBorders>
              <w:top w:val="nil"/>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15424" w:rsidTr="006B7475">
        <w:trPr>
          <w:jc w:val="center"/>
        </w:trPr>
        <w:tc>
          <w:tcPr>
            <w:tcW w:w="5490" w:type="dxa"/>
            <w:tcBorders>
              <w:top w:val="nil"/>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безопасности наиболее уязвимых участников дорожного движения</w:t>
            </w:r>
          </w:p>
        </w:tc>
        <w:tc>
          <w:tcPr>
            <w:tcW w:w="810" w:type="dxa"/>
            <w:tcBorders>
              <w:top w:val="nil"/>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bl>
    <w:p w:rsidR="00B15424" w:rsidRDefault="00B15424" w:rsidP="00B154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конструктивных характеристик автомобиля на работоспособность и психофизиологическое состояние водителей;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 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w:t>
      </w:r>
      <w:proofErr w:type="spellStart"/>
      <w:r>
        <w:rPr>
          <w:rFonts w:ascii="Times New Roman" w:hAnsi="Times New Roman" w:cs="Times New Roman"/>
          <w:sz w:val="24"/>
          <w:szCs w:val="24"/>
        </w:rPr>
        <w:t>гидроскольжение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аквапланирование</w:t>
      </w:r>
      <w:proofErr w:type="spellEnd"/>
      <w:r>
        <w:rPr>
          <w:rFonts w:ascii="Times New Roman" w:hAnsi="Times New Roman" w:cs="Times New Roman"/>
          <w:sz w:val="24"/>
          <w:szCs w:val="24"/>
        </w:rPr>
        <w:t xml:space="preserve"> шины; силы и моменты, действующие на транспортное средство при торможении и при криволинейном движении; скоростные и тормозные свойства, </w:t>
      </w:r>
      <w:proofErr w:type="spellStart"/>
      <w:r>
        <w:rPr>
          <w:rFonts w:ascii="Times New Roman" w:hAnsi="Times New Roman" w:cs="Times New Roman"/>
          <w:sz w:val="24"/>
          <w:szCs w:val="24"/>
        </w:rPr>
        <w:t>поворачиваемость</w:t>
      </w:r>
      <w:proofErr w:type="spellEnd"/>
      <w:r>
        <w:rPr>
          <w:rFonts w:ascii="Times New Roman" w:hAnsi="Times New Roman" w:cs="Times New Roman"/>
          <w:sz w:val="24"/>
          <w:szCs w:val="24"/>
        </w:rPr>
        <w:t xml:space="preserve">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w:t>
      </w:r>
      <w:r>
        <w:rPr>
          <w:rFonts w:ascii="Times New Roman" w:hAnsi="Times New Roman" w:cs="Times New Roman"/>
          <w:sz w:val="24"/>
          <w:szCs w:val="24"/>
        </w:rPr>
        <w:lastRenderedPageBreak/>
        <w:t>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B15424" w:rsidRDefault="00B15424" w:rsidP="006B74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w:t>
      </w:r>
      <w:proofErr w:type="spellStart"/>
      <w:r>
        <w:rPr>
          <w:rFonts w:ascii="Times New Roman" w:hAnsi="Times New Roman" w:cs="Times New Roman"/>
          <w:sz w:val="24"/>
          <w:szCs w:val="24"/>
        </w:rPr>
        <w:t>непристегнутых</w:t>
      </w:r>
      <w:proofErr w:type="spellEnd"/>
      <w:r>
        <w:rPr>
          <w:rFonts w:ascii="Times New Roman" w:hAnsi="Times New Roman" w:cs="Times New Roman"/>
          <w:sz w:val="24"/>
          <w:szCs w:val="24"/>
        </w:rPr>
        <w:t xml:space="preserve">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двенадцатилетнего возраста; подушки безопасности для пешеходов и велосипедистов; </w:t>
      </w:r>
      <w:proofErr w:type="spellStart"/>
      <w:r>
        <w:rPr>
          <w:rFonts w:ascii="Times New Roman" w:hAnsi="Times New Roman" w:cs="Times New Roman"/>
          <w:sz w:val="24"/>
          <w:szCs w:val="24"/>
        </w:rPr>
        <w:t>световозвращающие</w:t>
      </w:r>
      <w:proofErr w:type="spellEnd"/>
      <w:r>
        <w:rPr>
          <w:rFonts w:ascii="Times New Roman" w:hAnsi="Times New Roman" w:cs="Times New Roman"/>
          <w:sz w:val="24"/>
          <w:szCs w:val="24"/>
        </w:rPr>
        <w:t xml:space="preserve">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B15424" w:rsidRDefault="00B15424" w:rsidP="00B1542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3.1.4. Учебный предмет "Первая помощь при дорожно-транспортном происшествии".</w:t>
      </w:r>
    </w:p>
    <w:p w:rsidR="00B15424" w:rsidRDefault="00B15424" w:rsidP="006B7475">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B15424" w:rsidRDefault="00B15424" w:rsidP="006B747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5</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B15424" w:rsidTr="006B7475">
        <w:trPr>
          <w:jc w:val="center"/>
        </w:trPr>
        <w:tc>
          <w:tcPr>
            <w:tcW w:w="5490" w:type="dxa"/>
            <w:vMerge w:val="restart"/>
            <w:tcBorders>
              <w:top w:val="single" w:sz="6" w:space="0" w:color="auto"/>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B15424" w:rsidTr="006B7475">
        <w:trPr>
          <w:jc w:val="center"/>
        </w:trPr>
        <w:tc>
          <w:tcPr>
            <w:tcW w:w="5490" w:type="dxa"/>
            <w:vMerge/>
            <w:tcBorders>
              <w:top w:val="nil"/>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B15424" w:rsidTr="006B7475">
        <w:trPr>
          <w:jc w:val="center"/>
        </w:trPr>
        <w:tc>
          <w:tcPr>
            <w:tcW w:w="5490" w:type="dxa"/>
            <w:vMerge/>
            <w:tcBorders>
              <w:top w:val="nil"/>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Организационно-правовые аспекты оказания первой помощи</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Оказание первой помощи при отсутствии сознания, остановке дыхания и кровообращения</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Оказание первой помощи при наружных кровотечениях и травмах</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Оказание первой помощи при прочих состояниях</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Итого</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bl>
    <w:p w:rsidR="00B15424" w:rsidRDefault="00B15424" w:rsidP="00B154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для оказания первой помощи пострадавшим в дорожно-транспортных происшествиях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ДТП.</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ДТП; способы проверки сознания, дыхания, кровообращения у пострадавшего в ДТП; особенности сердечно-легочной реанимации (СЛР) у пострадавших в ДТП; современный алгоритм проведения сердечно-легочной реанимации; техника проведения давления руками на грудину пострадавшего и искусственного дыхания;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оценка обстановки на месте ДТП;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давления руками на грудину пострадавшего; отработка приемов искусственного дыхания "рот ко рту", "рот к носу", с применением устройств для искусственного дыхания;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Оказание первой помощи при наружных кровотечениях и травмах: цель и порядок выполнения обзорного осмотра пострадавшего в ДТП; наиболее часто встречающиеся повреждения при ДТП; особенности состояний пострадавшего в ДТП,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ДТП;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w:t>
      </w:r>
      <w:r>
        <w:rPr>
          <w:rFonts w:ascii="Times New Roman" w:hAnsi="Times New Roman" w:cs="Times New Roman"/>
          <w:sz w:val="24"/>
          <w:szCs w:val="24"/>
        </w:rPr>
        <w:lastRenderedPageBreak/>
        <w:t xml:space="preserve">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w:t>
      </w:r>
      <w:proofErr w:type="spellStart"/>
      <w:r>
        <w:rPr>
          <w:rFonts w:ascii="Times New Roman" w:hAnsi="Times New Roman" w:cs="Times New Roman"/>
          <w:sz w:val="24"/>
          <w:szCs w:val="24"/>
        </w:rPr>
        <w:t>окклюзионной</w:t>
      </w:r>
      <w:proofErr w:type="spellEnd"/>
      <w:r>
        <w:rPr>
          <w:rFonts w:ascii="Times New Roman" w:hAnsi="Times New Roman" w:cs="Times New Roman"/>
          <w:sz w:val="24"/>
          <w:szCs w:val="24"/>
        </w:rPr>
        <w:t xml:space="preserve">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отработка проведения обзорного осмотра пострадавшего в ДТП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w:t>
      </w:r>
      <w:proofErr w:type="spellStart"/>
      <w:r>
        <w:rPr>
          <w:rFonts w:ascii="Times New Roman" w:hAnsi="Times New Roman" w:cs="Times New Roman"/>
          <w:sz w:val="24"/>
          <w:szCs w:val="24"/>
        </w:rPr>
        <w:t>жгуга</w:t>
      </w:r>
      <w:proofErr w:type="spellEnd"/>
      <w:r>
        <w:rPr>
          <w:rFonts w:ascii="Times New Roman" w:hAnsi="Times New Roman" w:cs="Times New Roman"/>
          <w:sz w:val="24"/>
          <w:szCs w:val="24"/>
        </w:rPr>
        <w:t xml:space="preserve">-закрутки, ремня); максимальное сгибание конечности в суставе, прямое давление на рану, наложение давящей повязки; отработка наложения </w:t>
      </w:r>
      <w:proofErr w:type="spellStart"/>
      <w:r>
        <w:rPr>
          <w:rFonts w:ascii="Times New Roman" w:hAnsi="Times New Roman" w:cs="Times New Roman"/>
          <w:sz w:val="24"/>
          <w:szCs w:val="24"/>
        </w:rPr>
        <w:t>окклюзионной</w:t>
      </w:r>
      <w:proofErr w:type="spellEnd"/>
      <w:r>
        <w:rPr>
          <w:rFonts w:ascii="Times New Roman" w:hAnsi="Times New Roman" w:cs="Times New Roman"/>
          <w:sz w:val="24"/>
          <w:szCs w:val="24"/>
        </w:rPr>
        <w:t xml:space="preserve">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w:t>
      </w:r>
      <w:proofErr w:type="spellStart"/>
      <w:r>
        <w:rPr>
          <w:rFonts w:ascii="Times New Roman" w:hAnsi="Times New Roman" w:cs="Times New Roman"/>
          <w:sz w:val="24"/>
          <w:szCs w:val="24"/>
        </w:rPr>
        <w:t>аутоиммобилизация</w:t>
      </w:r>
      <w:proofErr w:type="spellEnd"/>
      <w:r>
        <w:rPr>
          <w:rFonts w:ascii="Times New Roman" w:hAnsi="Times New Roman" w:cs="Times New Roman"/>
          <w:sz w:val="24"/>
          <w:szCs w:val="24"/>
        </w:rPr>
        <w:t>, с использованием медицинских изделий); отработка приемов фиксации шейного отдела позвоночника.</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Оказание первой помощи при прочих состояниях: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ДТП,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w:t>
      </w:r>
      <w:proofErr w:type="spellStart"/>
      <w:r>
        <w:rPr>
          <w:rFonts w:ascii="Times New Roman" w:hAnsi="Times New Roman" w:cs="Times New Roman"/>
          <w:sz w:val="24"/>
          <w:szCs w:val="24"/>
        </w:rPr>
        <w:t>холодовая</w:t>
      </w:r>
      <w:proofErr w:type="spellEnd"/>
      <w:r>
        <w:rPr>
          <w:rFonts w:ascii="Times New Roman" w:hAnsi="Times New Roman" w:cs="Times New Roman"/>
          <w:sz w:val="24"/>
          <w:szCs w:val="24"/>
        </w:rPr>
        <w:t xml:space="preserve"> травма, ее виды; основные проявления переохлаждения (гипотермии), отморожения, оказание первой помощи; отравления при ДТП;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Практическое занятие: наложение повязок при ожогах различных областей тела; применение местного охлаждения; наложение </w:t>
      </w:r>
      <w:proofErr w:type="spellStart"/>
      <w:r>
        <w:rPr>
          <w:rFonts w:ascii="Times New Roman" w:hAnsi="Times New Roman" w:cs="Times New Roman"/>
          <w:sz w:val="24"/>
          <w:szCs w:val="24"/>
        </w:rPr>
        <w:t>термоизолирующей</w:t>
      </w:r>
      <w:proofErr w:type="spellEnd"/>
      <w:r>
        <w:rPr>
          <w:rFonts w:ascii="Times New Roman" w:hAnsi="Times New Roman" w:cs="Times New Roman"/>
          <w:sz w:val="24"/>
          <w:szCs w:val="24"/>
        </w:rPr>
        <w:t xml:space="preserve"> повязки при отморожениях; придание оптимального положения тела пострадавшему в ДТП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ДТП с различными повреждениями (травмами, потерей сознания, отсутствием признаков и жизни и с другими состояниями, требующими оказания первой помощи).</w:t>
      </w:r>
    </w:p>
    <w:p w:rsidR="00B15424" w:rsidRDefault="00B15424" w:rsidP="00B15424">
      <w:pPr>
        <w:widowControl w:val="0"/>
        <w:autoSpaceDE w:val="0"/>
        <w:autoSpaceDN w:val="0"/>
        <w:adjustRightInd w:val="0"/>
        <w:spacing w:after="0" w:line="240" w:lineRule="auto"/>
        <w:rPr>
          <w:rFonts w:ascii="Times New Roman" w:hAnsi="Times New Roman" w:cs="Times New Roman"/>
          <w:sz w:val="24"/>
          <w:szCs w:val="24"/>
        </w:rPr>
      </w:pPr>
    </w:p>
    <w:p w:rsidR="00B15424" w:rsidRPr="006B7475" w:rsidRDefault="00B15424" w:rsidP="006B747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3.2. Специальный цикл </w:t>
      </w:r>
      <w:r w:rsidR="00573E3D">
        <w:rPr>
          <w:rFonts w:ascii="Times New Roman" w:hAnsi="Times New Roman" w:cs="Times New Roman"/>
          <w:b/>
          <w:bCs/>
          <w:sz w:val="32"/>
          <w:szCs w:val="32"/>
        </w:rPr>
        <w:t>Рабочей</w:t>
      </w:r>
      <w:r>
        <w:rPr>
          <w:rFonts w:ascii="Times New Roman" w:hAnsi="Times New Roman" w:cs="Times New Roman"/>
          <w:b/>
          <w:bCs/>
          <w:sz w:val="32"/>
          <w:szCs w:val="32"/>
        </w:rPr>
        <w:t xml:space="preserve"> программы.</w:t>
      </w:r>
    </w:p>
    <w:p w:rsidR="00B15424" w:rsidRDefault="00B15424" w:rsidP="00B1542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3.2.1. Учебный предмет "Устройство и техническое обслуживание транспортных средств категории "B" как объектов управления".</w:t>
      </w:r>
    </w:p>
    <w:p w:rsidR="00B15424" w:rsidRDefault="00B15424" w:rsidP="006B7475">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B15424" w:rsidRDefault="00B15424" w:rsidP="006B747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6</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B15424" w:rsidTr="006B7475">
        <w:trPr>
          <w:jc w:val="center"/>
        </w:trPr>
        <w:tc>
          <w:tcPr>
            <w:tcW w:w="5490" w:type="dxa"/>
            <w:vMerge w:val="restart"/>
            <w:tcBorders>
              <w:top w:val="single" w:sz="6" w:space="0" w:color="auto"/>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B15424" w:rsidTr="006B7475">
        <w:trPr>
          <w:jc w:val="center"/>
        </w:trPr>
        <w:tc>
          <w:tcPr>
            <w:tcW w:w="5490" w:type="dxa"/>
            <w:vMerge/>
            <w:tcBorders>
              <w:top w:val="nil"/>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B15424" w:rsidTr="006B7475">
        <w:trPr>
          <w:jc w:val="center"/>
        </w:trPr>
        <w:tc>
          <w:tcPr>
            <w:tcW w:w="5490" w:type="dxa"/>
            <w:vMerge/>
            <w:tcBorders>
              <w:top w:val="nil"/>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B15424" w:rsidTr="006B7475">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транспортных средств</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транспортных средств категории "B"</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Кузов автомобиля, рабочее место водителя, системы пассивной безопасности</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работа двигателя</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трансмиссии</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Назначение и состав ходовой части</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тормозных систем</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системы рулевого управления</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Электронные системы помощи водителю</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Источники и потребители электрической энергии</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прицепов и тягово-сцепных устройств</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15424" w:rsidTr="006B7475">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Техническое обслуживание</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Система технического обслуживания</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Меры безопасности и защиты окружающей природной среды при эксплуатации транспортного средства</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Устранение неисправностей</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bl>
    <w:p w:rsidR="00B15424" w:rsidRDefault="00B15424" w:rsidP="00B15424">
      <w:pPr>
        <w:widowControl w:val="0"/>
        <w:autoSpaceDE w:val="0"/>
        <w:autoSpaceDN w:val="0"/>
        <w:adjustRightInd w:val="0"/>
        <w:spacing w:after="0" w:line="240" w:lineRule="auto"/>
        <w:rPr>
          <w:rFonts w:ascii="Times New Roman" w:hAnsi="Times New Roman" w:cs="Times New Roman"/>
          <w:sz w:val="24"/>
          <w:szCs w:val="24"/>
        </w:rPr>
      </w:pPr>
    </w:p>
    <w:p w:rsidR="00B15424" w:rsidRDefault="00B15424" w:rsidP="00B15424">
      <w:pPr>
        <w:widowControl w:val="0"/>
        <w:autoSpaceDE w:val="0"/>
        <w:autoSpaceDN w:val="0"/>
        <w:adjustRightInd w:val="0"/>
        <w:spacing w:after="0" w:line="240" w:lineRule="auto"/>
        <w:rPr>
          <w:rFonts w:ascii="Times New Roman" w:hAnsi="Times New Roman" w:cs="Times New Roman"/>
          <w:sz w:val="24"/>
          <w:szCs w:val="24"/>
        </w:rPr>
      </w:pPr>
    </w:p>
    <w:p w:rsidR="00B15424" w:rsidRDefault="00B15424" w:rsidP="00B1542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3.2.1.1. Устройство транспортных средств.</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Общее устройство транспортных средств категории "B": назначение и общее устройство транспортных средств категории "B";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"B"; классификация транспортных средств по типу двигателя, общей компоновке и типу кузова; особенности устройства и эксплуатации электромобилей.</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Кузов автомобиля, рабочее место водителя, системы пассивной безопасности: общее устройство кузова; основные типы кузовов; компоненты кузова; </w:t>
      </w:r>
      <w:proofErr w:type="spellStart"/>
      <w:r>
        <w:rPr>
          <w:rFonts w:ascii="Times New Roman" w:hAnsi="Times New Roman" w:cs="Times New Roman"/>
          <w:sz w:val="24"/>
          <w:szCs w:val="24"/>
        </w:rPr>
        <w:t>шумоизоляция</w:t>
      </w:r>
      <w:proofErr w:type="spellEnd"/>
      <w:r>
        <w:rPr>
          <w:rFonts w:ascii="Times New Roman" w:hAnsi="Times New Roman" w:cs="Times New Roman"/>
          <w:sz w:val="24"/>
          <w:szCs w:val="24"/>
        </w:rPr>
        <w:t xml:space="preserve">;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w:t>
      </w:r>
      <w:proofErr w:type="spellStart"/>
      <w:r>
        <w:rPr>
          <w:rFonts w:ascii="Times New Roman" w:hAnsi="Times New Roman" w:cs="Times New Roman"/>
          <w:sz w:val="24"/>
          <w:szCs w:val="24"/>
        </w:rPr>
        <w:t>омыватели</w:t>
      </w:r>
      <w:proofErr w:type="spellEnd"/>
      <w:r>
        <w:rPr>
          <w:rFonts w:ascii="Times New Roman" w:hAnsi="Times New Roman" w:cs="Times New Roman"/>
          <w:sz w:val="24"/>
          <w:szCs w:val="24"/>
        </w:rPr>
        <w:t xml:space="preserve">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навигационной системой и устройством вызова экстренных оперативных служб;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w:t>
      </w:r>
      <w:r>
        <w:rPr>
          <w:rFonts w:ascii="Times New Roman" w:hAnsi="Times New Roman" w:cs="Times New Roman"/>
          <w:sz w:val="24"/>
          <w:szCs w:val="24"/>
        </w:rPr>
        <w:lastRenderedPageBreak/>
        <w:t>средства.</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устройство и работа двигателя: разновидности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w:t>
      </w:r>
      <w:proofErr w:type="spellStart"/>
      <w:r>
        <w:rPr>
          <w:rFonts w:ascii="Times New Roman" w:hAnsi="Times New Roman" w:cs="Times New Roman"/>
          <w:sz w:val="24"/>
          <w:szCs w:val="24"/>
        </w:rPr>
        <w:t>цетановом</w:t>
      </w:r>
      <w:proofErr w:type="spellEnd"/>
      <w:r>
        <w:rPr>
          <w:rFonts w:ascii="Times New Roman" w:hAnsi="Times New Roman" w:cs="Times New Roman"/>
          <w:sz w:val="24"/>
          <w:szCs w:val="24"/>
        </w:rPr>
        <w:t xml:space="preserve">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Общее устройство трансмиссии: схемы трансмиссии транспортных средств категории "B"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Электронные системы помощи водителю: 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w:t>
      </w:r>
      <w:proofErr w:type="spellStart"/>
      <w:r>
        <w:rPr>
          <w:rFonts w:ascii="Times New Roman" w:hAnsi="Times New Roman" w:cs="Times New Roman"/>
          <w:sz w:val="24"/>
          <w:szCs w:val="24"/>
        </w:rPr>
        <w:t>антипробуксовочная</w:t>
      </w:r>
      <w:proofErr w:type="spellEnd"/>
      <w:r>
        <w:rPr>
          <w:rFonts w:ascii="Times New Roman" w:hAnsi="Times New Roman" w:cs="Times New Roman"/>
          <w:sz w:val="24"/>
          <w:szCs w:val="24"/>
        </w:rP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w:t>
      </w:r>
      <w:proofErr w:type="spellStart"/>
      <w:r>
        <w:rPr>
          <w:rFonts w:ascii="Times New Roman" w:hAnsi="Times New Roman" w:cs="Times New Roman"/>
          <w:sz w:val="24"/>
          <w:szCs w:val="24"/>
        </w:rPr>
        <w:t>трогания</w:t>
      </w:r>
      <w:proofErr w:type="spellEnd"/>
      <w:r>
        <w:rPr>
          <w:rFonts w:ascii="Times New Roman" w:hAnsi="Times New Roman" w:cs="Times New Roman"/>
          <w:sz w:val="24"/>
          <w:szCs w:val="24"/>
        </w:rPr>
        <w:t xml:space="preserve"> на подъеме, динамический ассистент </w:t>
      </w:r>
      <w:proofErr w:type="spellStart"/>
      <w:r>
        <w:rPr>
          <w:rFonts w:ascii="Times New Roman" w:hAnsi="Times New Roman" w:cs="Times New Roman"/>
          <w:sz w:val="24"/>
          <w:szCs w:val="24"/>
        </w:rPr>
        <w:t>трогания</w:t>
      </w:r>
      <w:proofErr w:type="spellEnd"/>
      <w:r>
        <w:rPr>
          <w:rFonts w:ascii="Times New Roman" w:hAnsi="Times New Roman" w:cs="Times New Roman"/>
          <w:sz w:val="24"/>
          <w:szCs w:val="24"/>
        </w:rPr>
        <w:t xml:space="preserve"> с места,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 в том числе иные автоматизированные системы вождения.</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rsidR="00B15424" w:rsidRDefault="00B15424" w:rsidP="006B74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Общее устройство прицепов и тягово-сцепных устройств: классификация прицепов; краткие технические характеристики прицепов категории О1; общее устройство прицепа; электрооборудование прицепа; назначение и устройство узла сцепки; способы фиксации страховочных тросов (цепей); назначение, устройство и разновидности тягово-сцепных устройств тягачей; неисправности, при наличии которых запрещается эксплуатация прицепа.</w:t>
      </w:r>
    </w:p>
    <w:p w:rsidR="00B15424" w:rsidRDefault="00B15424" w:rsidP="00B1542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3.2.1.2. Техническое обслуживание.</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w:t>
      </w:r>
      <w:r>
        <w:rPr>
          <w:rFonts w:ascii="Times New Roman" w:hAnsi="Times New Roman" w:cs="Times New Roman"/>
          <w:sz w:val="24"/>
          <w:szCs w:val="24"/>
        </w:rPr>
        <w:lastRenderedPageBreak/>
        <w:t>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снятие и установка колеса; снятие и установка аккумуляторной батареи; снятие и установка электроламп; снятие и установка плавкого предохранителя.</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проводится на учебном транспортном средстве.</w:t>
      </w:r>
    </w:p>
    <w:p w:rsidR="00B15424" w:rsidRDefault="00B15424" w:rsidP="00B15424">
      <w:pPr>
        <w:widowControl w:val="0"/>
        <w:autoSpaceDE w:val="0"/>
        <w:autoSpaceDN w:val="0"/>
        <w:adjustRightInd w:val="0"/>
        <w:spacing w:after="0" w:line="240" w:lineRule="auto"/>
        <w:rPr>
          <w:rFonts w:ascii="Times New Roman" w:hAnsi="Times New Roman" w:cs="Times New Roman"/>
          <w:sz w:val="24"/>
          <w:szCs w:val="24"/>
        </w:rPr>
      </w:pPr>
    </w:p>
    <w:p w:rsidR="00B15424" w:rsidRDefault="00B15424" w:rsidP="00B1542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3.2.2. Учебный предмет "Основы управления транспортными средствами категории "B".</w:t>
      </w:r>
    </w:p>
    <w:p w:rsidR="00B15424" w:rsidRDefault="00B15424" w:rsidP="006B7475">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B15424" w:rsidRDefault="00B15424" w:rsidP="006B747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7</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B15424" w:rsidTr="006B7475">
        <w:trPr>
          <w:jc w:val="center"/>
        </w:trPr>
        <w:tc>
          <w:tcPr>
            <w:tcW w:w="5490" w:type="dxa"/>
            <w:vMerge w:val="restart"/>
            <w:tcBorders>
              <w:top w:val="single" w:sz="6" w:space="0" w:color="auto"/>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B15424" w:rsidTr="006B7475">
        <w:trPr>
          <w:jc w:val="center"/>
        </w:trPr>
        <w:tc>
          <w:tcPr>
            <w:tcW w:w="5490" w:type="dxa"/>
            <w:vMerge/>
            <w:tcBorders>
              <w:top w:val="nil"/>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B15424" w:rsidTr="006B7475">
        <w:trPr>
          <w:jc w:val="center"/>
        </w:trPr>
        <w:tc>
          <w:tcPr>
            <w:tcW w:w="5490" w:type="dxa"/>
            <w:vMerge/>
            <w:tcBorders>
              <w:top w:val="nil"/>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B15424" w:rsidTr="006B7475">
        <w:trPr>
          <w:jc w:val="center"/>
        </w:trPr>
        <w:tc>
          <w:tcPr>
            <w:tcW w:w="5490" w:type="dxa"/>
            <w:tcBorders>
              <w:top w:val="single" w:sz="6" w:space="0" w:color="auto"/>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Приемы управления транспортным средством</w:t>
            </w:r>
          </w:p>
        </w:tc>
        <w:tc>
          <w:tcPr>
            <w:tcW w:w="810" w:type="dxa"/>
            <w:tcBorders>
              <w:top w:val="single" w:sz="6" w:space="0" w:color="auto"/>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15424" w:rsidTr="006B7475">
        <w:trPr>
          <w:jc w:val="center"/>
        </w:trPr>
        <w:tc>
          <w:tcPr>
            <w:tcW w:w="5490" w:type="dxa"/>
            <w:tcBorders>
              <w:top w:val="nil"/>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транспортным средством в штатных ситуациях</w:t>
            </w:r>
          </w:p>
        </w:tc>
        <w:tc>
          <w:tcPr>
            <w:tcW w:w="810" w:type="dxa"/>
            <w:tcBorders>
              <w:top w:val="nil"/>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nil"/>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nil"/>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B15424" w:rsidTr="006B7475">
        <w:trPr>
          <w:jc w:val="center"/>
        </w:trPr>
        <w:tc>
          <w:tcPr>
            <w:tcW w:w="5490" w:type="dxa"/>
            <w:tcBorders>
              <w:top w:val="nil"/>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транспортным средством в нештатных ситуациях</w:t>
            </w:r>
          </w:p>
        </w:tc>
        <w:tc>
          <w:tcPr>
            <w:tcW w:w="810" w:type="dxa"/>
            <w:tcBorders>
              <w:top w:val="nil"/>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nil"/>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bl>
    <w:p w:rsidR="00B15424" w:rsidRDefault="00B15424" w:rsidP="00B154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w:t>
      </w:r>
      <w:proofErr w:type="spellStart"/>
      <w:r>
        <w:rPr>
          <w:rFonts w:ascii="Times New Roman" w:hAnsi="Times New Roman" w:cs="Times New Roman"/>
          <w:sz w:val="24"/>
          <w:szCs w:val="24"/>
        </w:rPr>
        <w:t>трогании</w:t>
      </w:r>
      <w:proofErr w:type="spellEnd"/>
      <w:r>
        <w:rPr>
          <w:rFonts w:ascii="Times New Roman" w:hAnsi="Times New Roman" w:cs="Times New Roman"/>
          <w:sz w:val="24"/>
          <w:szCs w:val="24"/>
        </w:rP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электромобилем; особенности управления транспортным средством с автоматической трансмиссией; особенности управления транспортным средством с высокой степенью автоматизации.</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w:t>
      </w:r>
      <w:r>
        <w:rPr>
          <w:rFonts w:ascii="Times New Roman" w:hAnsi="Times New Roman" w:cs="Times New Roman"/>
          <w:sz w:val="24"/>
          <w:szCs w:val="24"/>
        </w:rPr>
        <w:lastRenderedPageBreak/>
        <w:t>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Решение ситуационных задач.</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w:t>
      </w:r>
      <w:proofErr w:type="spellStart"/>
      <w:r>
        <w:rPr>
          <w:rFonts w:ascii="Times New Roman" w:hAnsi="Times New Roman" w:cs="Times New Roman"/>
          <w:sz w:val="24"/>
          <w:szCs w:val="24"/>
        </w:rPr>
        <w:t>переднеприводного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заднеприводного</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полноприводного</w:t>
      </w:r>
      <w:proofErr w:type="spellEnd"/>
      <w:r>
        <w:rPr>
          <w:rFonts w:ascii="Times New Roman" w:hAnsi="Times New Roman" w:cs="Times New Roman"/>
          <w:sz w:val="24"/>
          <w:szCs w:val="24"/>
        </w:rPr>
        <w:t xml:space="preserve">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rsidR="00B15424" w:rsidRDefault="00B15424" w:rsidP="00B15424">
      <w:pPr>
        <w:widowControl w:val="0"/>
        <w:autoSpaceDE w:val="0"/>
        <w:autoSpaceDN w:val="0"/>
        <w:adjustRightInd w:val="0"/>
        <w:spacing w:after="0" w:line="240" w:lineRule="auto"/>
        <w:rPr>
          <w:rFonts w:ascii="Times New Roman" w:hAnsi="Times New Roman" w:cs="Times New Roman"/>
          <w:sz w:val="24"/>
          <w:szCs w:val="24"/>
        </w:rPr>
      </w:pPr>
    </w:p>
    <w:p w:rsidR="00B15424" w:rsidRDefault="00B15424" w:rsidP="00B1542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3.2.3. Учебный предмет "Вождение транспортных средств категории "B" (для транспортных средств с механической трансмиссией).</w:t>
      </w:r>
    </w:p>
    <w:p w:rsidR="00B15424" w:rsidRDefault="00B15424" w:rsidP="006B7475">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B15424" w:rsidRDefault="00B15424" w:rsidP="006B747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8</w:t>
      </w:r>
    </w:p>
    <w:tbl>
      <w:tblPr>
        <w:tblW w:w="0" w:type="auto"/>
        <w:jc w:val="center"/>
        <w:tblCellMar>
          <w:left w:w="0" w:type="dxa"/>
          <w:right w:w="0" w:type="dxa"/>
        </w:tblCellMar>
        <w:tblLook w:val="0000" w:firstRow="0" w:lastRow="0" w:firstColumn="0" w:lastColumn="0" w:noHBand="0" w:noVBand="0"/>
      </w:tblPr>
      <w:tblGrid>
        <w:gridCol w:w="7290"/>
        <w:gridCol w:w="1710"/>
      </w:tblGrid>
      <w:tr w:rsidR="00B15424" w:rsidTr="006B7475">
        <w:trPr>
          <w:jc w:val="center"/>
        </w:trPr>
        <w:tc>
          <w:tcPr>
            <w:tcW w:w="72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17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 практического обучения</w:t>
            </w:r>
          </w:p>
        </w:tc>
      </w:tr>
      <w:tr w:rsidR="00B15424" w:rsidTr="006B7475">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Первоначальное обучение вождению</w:t>
            </w:r>
          </w:p>
        </w:tc>
      </w:tr>
      <w:tr w:rsidR="00B15424" w:rsidTr="006B7475">
        <w:trPr>
          <w:jc w:val="center"/>
        </w:trPr>
        <w:tc>
          <w:tcPr>
            <w:tcW w:w="72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Посадка, действия органами управления</w:t>
            </w:r>
          </w:p>
        </w:tc>
        <w:tc>
          <w:tcPr>
            <w:tcW w:w="17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B15424" w:rsidTr="006B7475">
        <w:trPr>
          <w:jc w:val="center"/>
        </w:trPr>
        <w:tc>
          <w:tcPr>
            <w:tcW w:w="72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17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B15424" w:rsidTr="006B7475">
        <w:trPr>
          <w:jc w:val="center"/>
        </w:trPr>
        <w:tc>
          <w:tcPr>
            <w:tcW w:w="72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w:t>
            </w:r>
          </w:p>
        </w:tc>
        <w:tc>
          <w:tcPr>
            <w:tcW w:w="17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B15424" w:rsidTr="006B7475">
        <w:trPr>
          <w:jc w:val="center"/>
        </w:trPr>
        <w:tc>
          <w:tcPr>
            <w:tcW w:w="72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w:t>
            </w:r>
          </w:p>
        </w:tc>
        <w:tc>
          <w:tcPr>
            <w:tcW w:w="17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B15424" w:rsidTr="006B7475">
        <w:trPr>
          <w:jc w:val="center"/>
        </w:trPr>
        <w:tc>
          <w:tcPr>
            <w:tcW w:w="72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задним ходом</w:t>
            </w:r>
          </w:p>
        </w:tc>
        <w:tc>
          <w:tcPr>
            <w:tcW w:w="17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B15424" w:rsidTr="006B7475">
        <w:trPr>
          <w:jc w:val="center"/>
        </w:trPr>
        <w:tc>
          <w:tcPr>
            <w:tcW w:w="72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Движение в ограниченных проездах, сложное маневрирование</w:t>
            </w:r>
          </w:p>
        </w:tc>
        <w:tc>
          <w:tcPr>
            <w:tcW w:w="17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B15424" w:rsidTr="006B7475">
        <w:trPr>
          <w:jc w:val="center"/>
        </w:trPr>
        <w:tc>
          <w:tcPr>
            <w:tcW w:w="72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с прицепом</w:t>
            </w:r>
          </w:p>
        </w:tc>
        <w:tc>
          <w:tcPr>
            <w:tcW w:w="17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B15424" w:rsidTr="006B7475">
        <w:trPr>
          <w:jc w:val="center"/>
        </w:trPr>
        <w:tc>
          <w:tcPr>
            <w:tcW w:w="72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17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r>
      <w:tr w:rsidR="00B15424" w:rsidTr="006B7475">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Обучение вождению в условиях дорожного движения</w:t>
            </w:r>
          </w:p>
        </w:tc>
      </w:tr>
      <w:tr w:rsidR="00B15424" w:rsidTr="006B7475">
        <w:trPr>
          <w:jc w:val="center"/>
        </w:trPr>
        <w:tc>
          <w:tcPr>
            <w:tcW w:w="72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Вождение по учебным маршрутам</w:t>
            </w:r>
          </w:p>
        </w:tc>
        <w:tc>
          <w:tcPr>
            <w:tcW w:w="17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w:t>
            </w:r>
          </w:p>
        </w:tc>
      </w:tr>
      <w:tr w:rsidR="00B15424" w:rsidTr="006B7475">
        <w:trPr>
          <w:jc w:val="center"/>
        </w:trPr>
        <w:tc>
          <w:tcPr>
            <w:tcW w:w="72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17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w:t>
            </w:r>
          </w:p>
        </w:tc>
      </w:tr>
      <w:tr w:rsidR="00B15424" w:rsidTr="006B7475">
        <w:trPr>
          <w:jc w:val="center"/>
        </w:trPr>
        <w:tc>
          <w:tcPr>
            <w:tcW w:w="72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7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56</w:t>
            </w:r>
          </w:p>
        </w:tc>
      </w:tr>
    </w:tbl>
    <w:p w:rsidR="00B15424" w:rsidRDefault="00B15424" w:rsidP="00B15424">
      <w:pPr>
        <w:widowControl w:val="0"/>
        <w:autoSpaceDE w:val="0"/>
        <w:autoSpaceDN w:val="0"/>
        <w:adjustRightInd w:val="0"/>
        <w:spacing w:after="0" w:line="240" w:lineRule="auto"/>
        <w:rPr>
          <w:rFonts w:ascii="Times New Roman" w:hAnsi="Times New Roman" w:cs="Times New Roman"/>
          <w:sz w:val="24"/>
          <w:szCs w:val="24"/>
        </w:rPr>
      </w:pPr>
    </w:p>
    <w:p w:rsidR="00B15424" w:rsidRDefault="00B15424" w:rsidP="00B1542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3.2.3.1. Первоначальное обучение вождению.</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B15424" w:rsidRDefault="00B15424" w:rsidP="006B74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выполнения задания используется прицеп, разрешенная максимальная масса которого не превышает 750 кг. Обучение проводится по желанию обучающегося. Часы могут распределяться на изучение других тем по разделу.</w:t>
      </w:r>
    </w:p>
    <w:p w:rsidR="00B15424" w:rsidRDefault="00B15424" w:rsidP="00B1542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3.2.3.2. Обучение в условиях дорожного движения.</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движение в транспортном потоке по автомагистрали (при наличии).</w:t>
      </w:r>
    </w:p>
    <w:p w:rsidR="00B15424" w:rsidRDefault="00B15424" w:rsidP="006B74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B15424" w:rsidRDefault="00B15424" w:rsidP="00B1542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3.2.4. Учебный предмет "Вождение транспортных средств категории "B" (для транспортных средств с автоматической трансмиссией).</w:t>
      </w:r>
    </w:p>
    <w:p w:rsidR="00B15424" w:rsidRDefault="00B15424" w:rsidP="006B7475">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B15424" w:rsidRDefault="00B15424" w:rsidP="006B747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9</w:t>
      </w:r>
    </w:p>
    <w:tbl>
      <w:tblPr>
        <w:tblW w:w="0" w:type="auto"/>
        <w:jc w:val="center"/>
        <w:tblCellMar>
          <w:left w:w="0" w:type="dxa"/>
          <w:right w:w="0" w:type="dxa"/>
        </w:tblCellMar>
        <w:tblLook w:val="0000" w:firstRow="0" w:lastRow="0" w:firstColumn="0" w:lastColumn="0" w:noHBand="0" w:noVBand="0"/>
      </w:tblPr>
      <w:tblGrid>
        <w:gridCol w:w="7290"/>
        <w:gridCol w:w="1710"/>
      </w:tblGrid>
      <w:tr w:rsidR="00B15424" w:rsidTr="006B7475">
        <w:trPr>
          <w:jc w:val="center"/>
        </w:trPr>
        <w:tc>
          <w:tcPr>
            <w:tcW w:w="72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17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 практического обучения</w:t>
            </w:r>
          </w:p>
        </w:tc>
      </w:tr>
      <w:tr w:rsidR="00B15424" w:rsidTr="006B7475">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Первоначальное обучение вождению</w:t>
            </w:r>
          </w:p>
        </w:tc>
      </w:tr>
      <w:tr w:rsidR="00B15424" w:rsidTr="006B7475">
        <w:trPr>
          <w:jc w:val="center"/>
        </w:trPr>
        <w:tc>
          <w:tcPr>
            <w:tcW w:w="72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Посадка, пуск двигателя, действия органами управления при увеличении и уменьшении скорости движения, остановка, выключение двигателя</w:t>
            </w:r>
          </w:p>
        </w:tc>
        <w:tc>
          <w:tcPr>
            <w:tcW w:w="17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B15424" w:rsidTr="006B7475">
        <w:trPr>
          <w:jc w:val="center"/>
        </w:trPr>
        <w:tc>
          <w:tcPr>
            <w:tcW w:w="72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Начало движения, движение по кольцевому маршруту, остановка в заданном месте с применением различных способов торможения</w:t>
            </w:r>
          </w:p>
        </w:tc>
        <w:tc>
          <w:tcPr>
            <w:tcW w:w="17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B15424" w:rsidTr="006B7475">
        <w:trPr>
          <w:jc w:val="center"/>
        </w:trPr>
        <w:tc>
          <w:tcPr>
            <w:tcW w:w="72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w:t>
            </w:r>
          </w:p>
        </w:tc>
        <w:tc>
          <w:tcPr>
            <w:tcW w:w="17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B15424" w:rsidTr="006B7475">
        <w:trPr>
          <w:jc w:val="center"/>
        </w:trPr>
        <w:tc>
          <w:tcPr>
            <w:tcW w:w="72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задним ходом</w:t>
            </w:r>
          </w:p>
        </w:tc>
        <w:tc>
          <w:tcPr>
            <w:tcW w:w="17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B15424" w:rsidTr="006B7475">
        <w:trPr>
          <w:jc w:val="center"/>
        </w:trPr>
        <w:tc>
          <w:tcPr>
            <w:tcW w:w="72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в ограниченных проездах, сложное маневрирование</w:t>
            </w:r>
          </w:p>
        </w:tc>
        <w:tc>
          <w:tcPr>
            <w:tcW w:w="17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B15424" w:rsidTr="006B7475">
        <w:trPr>
          <w:jc w:val="center"/>
        </w:trPr>
        <w:tc>
          <w:tcPr>
            <w:tcW w:w="72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с прицепом</w:t>
            </w:r>
          </w:p>
        </w:tc>
        <w:tc>
          <w:tcPr>
            <w:tcW w:w="17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B15424" w:rsidTr="006B7475">
        <w:trPr>
          <w:jc w:val="center"/>
        </w:trPr>
        <w:tc>
          <w:tcPr>
            <w:tcW w:w="72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17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r>
      <w:tr w:rsidR="00B15424" w:rsidTr="006B7475">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Обучение вождению в условиях дорожного движения</w:t>
            </w:r>
          </w:p>
        </w:tc>
      </w:tr>
      <w:tr w:rsidR="00B15424" w:rsidTr="006B7475">
        <w:trPr>
          <w:jc w:val="center"/>
        </w:trPr>
        <w:tc>
          <w:tcPr>
            <w:tcW w:w="72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Вождение по учебным маршрутам</w:t>
            </w:r>
          </w:p>
        </w:tc>
        <w:tc>
          <w:tcPr>
            <w:tcW w:w="17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w:t>
            </w:r>
          </w:p>
        </w:tc>
      </w:tr>
      <w:tr w:rsidR="00B15424" w:rsidTr="006B7475">
        <w:trPr>
          <w:jc w:val="center"/>
        </w:trPr>
        <w:tc>
          <w:tcPr>
            <w:tcW w:w="72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17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w:t>
            </w:r>
          </w:p>
        </w:tc>
      </w:tr>
      <w:tr w:rsidR="00B15424" w:rsidTr="006B7475">
        <w:trPr>
          <w:jc w:val="center"/>
        </w:trPr>
        <w:tc>
          <w:tcPr>
            <w:tcW w:w="72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7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54</w:t>
            </w:r>
          </w:p>
        </w:tc>
      </w:tr>
    </w:tbl>
    <w:p w:rsidR="00B15424" w:rsidRDefault="00B15424" w:rsidP="00B15424">
      <w:pPr>
        <w:widowControl w:val="0"/>
        <w:autoSpaceDE w:val="0"/>
        <w:autoSpaceDN w:val="0"/>
        <w:adjustRightInd w:val="0"/>
        <w:spacing w:after="0" w:line="240" w:lineRule="auto"/>
        <w:rPr>
          <w:rFonts w:ascii="Times New Roman" w:hAnsi="Times New Roman" w:cs="Times New Roman"/>
          <w:sz w:val="24"/>
          <w:szCs w:val="24"/>
        </w:rPr>
      </w:pPr>
    </w:p>
    <w:p w:rsidR="00B15424" w:rsidRDefault="00B15424" w:rsidP="006B747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3.2.4.1. Первоначальное обучение вождению.</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Посадка, пуск двигателя, действия органами управления при увеличении и уменьшении скорости движения, остановка, выключение двигателя: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w:t>
      </w:r>
      <w:r>
        <w:rPr>
          <w:rFonts w:ascii="Times New Roman" w:hAnsi="Times New Roman" w:cs="Times New Roman"/>
          <w:sz w:val="24"/>
          <w:szCs w:val="24"/>
        </w:rPr>
        <w:lastRenderedPageBreak/>
        <w:t>контролирование траектории и безопасности движения через зеркала заднего вида, остановка, начало движения вперед.</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B15424" w:rsidRDefault="00B15424" w:rsidP="006B74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выполнения задания используется прицеп, разрешенная максимальная масса которого не превышает 750 кг. Обучение проводится по желанию обучающегося. Часы могут распределяться на изучение других тем по разделу.</w:t>
      </w:r>
    </w:p>
    <w:p w:rsidR="00B15424" w:rsidRDefault="00B15424" w:rsidP="00B1542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3.2.4.2. Обучение в условиях дорожного движения.</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движение в транспортном потоке по автомагистрали (при наличии).</w:t>
      </w:r>
    </w:p>
    <w:p w:rsidR="00B15424" w:rsidRDefault="00B15424" w:rsidP="006B74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B15424" w:rsidRDefault="00B15424" w:rsidP="00B1542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3.3. Профессиональный цикл </w:t>
      </w:r>
      <w:r w:rsidR="00573E3D">
        <w:rPr>
          <w:rFonts w:ascii="Times New Roman" w:hAnsi="Times New Roman" w:cs="Times New Roman"/>
          <w:b/>
          <w:bCs/>
          <w:sz w:val="32"/>
          <w:szCs w:val="32"/>
        </w:rPr>
        <w:t>Рабочей</w:t>
      </w:r>
      <w:r>
        <w:rPr>
          <w:rFonts w:ascii="Times New Roman" w:hAnsi="Times New Roman" w:cs="Times New Roman"/>
          <w:b/>
          <w:bCs/>
          <w:sz w:val="32"/>
          <w:szCs w:val="32"/>
        </w:rPr>
        <w:t xml:space="preserve"> программы.</w:t>
      </w:r>
    </w:p>
    <w:p w:rsidR="00B15424" w:rsidRDefault="00B15424" w:rsidP="00B15424">
      <w:pPr>
        <w:widowControl w:val="0"/>
        <w:autoSpaceDE w:val="0"/>
        <w:autoSpaceDN w:val="0"/>
        <w:adjustRightInd w:val="0"/>
        <w:spacing w:after="0" w:line="240" w:lineRule="auto"/>
        <w:rPr>
          <w:rFonts w:ascii="Times New Roman" w:hAnsi="Times New Roman" w:cs="Times New Roman"/>
          <w:sz w:val="24"/>
          <w:szCs w:val="24"/>
        </w:rPr>
      </w:pPr>
    </w:p>
    <w:p w:rsidR="00B15424" w:rsidRDefault="00B15424" w:rsidP="00B1542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3.3.1. Учебный предмет "Организация и выполнение грузовых перевозок автомобильным транспортом".</w:t>
      </w:r>
    </w:p>
    <w:p w:rsidR="00B15424" w:rsidRDefault="00B15424" w:rsidP="006B7475">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B15424" w:rsidRDefault="00B15424" w:rsidP="006B747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10</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B15424" w:rsidTr="006B7475">
        <w:trPr>
          <w:jc w:val="center"/>
        </w:trPr>
        <w:tc>
          <w:tcPr>
            <w:tcW w:w="5490" w:type="dxa"/>
            <w:vMerge w:val="restart"/>
            <w:tcBorders>
              <w:top w:val="single" w:sz="6" w:space="0" w:color="auto"/>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B15424" w:rsidTr="006B7475">
        <w:trPr>
          <w:jc w:val="center"/>
        </w:trPr>
        <w:tc>
          <w:tcPr>
            <w:tcW w:w="5490" w:type="dxa"/>
            <w:vMerge/>
            <w:tcBorders>
              <w:top w:val="nil"/>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B15424" w:rsidTr="006B7475">
        <w:trPr>
          <w:jc w:val="center"/>
        </w:trPr>
        <w:tc>
          <w:tcPr>
            <w:tcW w:w="5490" w:type="dxa"/>
            <w:vMerge/>
            <w:tcBorders>
              <w:top w:val="nil"/>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B15424" w:rsidTr="006B7475">
        <w:trPr>
          <w:jc w:val="center"/>
        </w:trPr>
        <w:tc>
          <w:tcPr>
            <w:tcW w:w="5490" w:type="dxa"/>
            <w:tcBorders>
              <w:top w:val="single" w:sz="6" w:space="0" w:color="auto"/>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Нормативные правовые акты, определяющие порядок перевозки грузов автомобильным транспортом</w:t>
            </w:r>
          </w:p>
        </w:tc>
        <w:tc>
          <w:tcPr>
            <w:tcW w:w="810" w:type="dxa"/>
            <w:tcBorders>
              <w:top w:val="single" w:sz="6" w:space="0" w:color="auto"/>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15424" w:rsidTr="006B7475">
        <w:trPr>
          <w:jc w:val="center"/>
        </w:trPr>
        <w:tc>
          <w:tcPr>
            <w:tcW w:w="5490" w:type="dxa"/>
            <w:tcBorders>
              <w:top w:val="nil"/>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Основные показатели работы грузовых автомобилей</w:t>
            </w:r>
          </w:p>
        </w:tc>
        <w:tc>
          <w:tcPr>
            <w:tcW w:w="810" w:type="dxa"/>
            <w:tcBorders>
              <w:top w:val="nil"/>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nil"/>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nil"/>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15424" w:rsidTr="006B7475">
        <w:trPr>
          <w:jc w:val="center"/>
        </w:trPr>
        <w:tc>
          <w:tcPr>
            <w:tcW w:w="5490" w:type="dxa"/>
            <w:tcBorders>
              <w:top w:val="nil"/>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грузовых перевозок</w:t>
            </w:r>
          </w:p>
        </w:tc>
        <w:tc>
          <w:tcPr>
            <w:tcW w:w="810" w:type="dxa"/>
            <w:tcBorders>
              <w:top w:val="nil"/>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nil"/>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nil"/>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15424" w:rsidTr="006B7475">
        <w:trPr>
          <w:jc w:val="center"/>
        </w:trPr>
        <w:tc>
          <w:tcPr>
            <w:tcW w:w="5490" w:type="dxa"/>
            <w:tcBorders>
              <w:top w:val="nil"/>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Диспетчерское руководство работой подвижного состава</w:t>
            </w:r>
          </w:p>
        </w:tc>
        <w:tc>
          <w:tcPr>
            <w:tcW w:w="810" w:type="dxa"/>
            <w:tcBorders>
              <w:top w:val="nil"/>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Итого</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rsidR="00B15424" w:rsidRDefault="00B15424" w:rsidP="00B154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Нормативные правовые акты, определяющие порядок перевозки грузов автомобильным транспортом: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Основные показатели работы грузовых автомобилей: технико-эксплуатационные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основы погрузки, разгрузки, размещения и крепления грузовых мест, багажа в кузове автомобиля, опасность и последствия перемещения груза; принципы организации перевозок массовых навалочных и сыпучих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rsidR="00B15424" w:rsidRDefault="00B15424" w:rsidP="006B74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Диспетчерское руководство работой подвижного состава: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мероприятия по экономии топлива и смазочных материалов, опыт передовых водителей.</w:t>
      </w:r>
    </w:p>
    <w:p w:rsidR="00B15424" w:rsidRDefault="00B15424" w:rsidP="00B1542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3.3.2. Учебный предмет "Организация и выполнение пассажирских перевозок автомобильным транспортом".</w:t>
      </w:r>
    </w:p>
    <w:p w:rsidR="00B15424" w:rsidRDefault="00B15424" w:rsidP="006B7475">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B15424" w:rsidRDefault="00B15424" w:rsidP="006B747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11</w:t>
      </w:r>
    </w:p>
    <w:tbl>
      <w:tblPr>
        <w:tblW w:w="0" w:type="auto"/>
        <w:jc w:val="center"/>
        <w:tblCellMar>
          <w:left w:w="0" w:type="dxa"/>
          <w:right w:w="0" w:type="dxa"/>
        </w:tblCellMar>
        <w:tblLook w:val="0000" w:firstRow="0" w:lastRow="0" w:firstColumn="0" w:lastColumn="0" w:noHBand="0" w:noVBand="0"/>
      </w:tblPr>
      <w:tblGrid>
        <w:gridCol w:w="5490"/>
        <w:gridCol w:w="810"/>
        <w:gridCol w:w="1534"/>
        <w:gridCol w:w="1451"/>
      </w:tblGrid>
      <w:tr w:rsidR="00B15424" w:rsidTr="006B7475">
        <w:trPr>
          <w:jc w:val="center"/>
        </w:trPr>
        <w:tc>
          <w:tcPr>
            <w:tcW w:w="5490" w:type="dxa"/>
            <w:vMerge w:val="restart"/>
            <w:tcBorders>
              <w:top w:val="single" w:sz="6" w:space="0" w:color="auto"/>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B15424" w:rsidTr="006B7475">
        <w:trPr>
          <w:jc w:val="center"/>
        </w:trPr>
        <w:tc>
          <w:tcPr>
            <w:tcW w:w="5490" w:type="dxa"/>
            <w:vMerge/>
            <w:tcBorders>
              <w:top w:val="nil"/>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B15424" w:rsidTr="006B7475">
        <w:trPr>
          <w:jc w:val="center"/>
        </w:trPr>
        <w:tc>
          <w:tcPr>
            <w:tcW w:w="5490" w:type="dxa"/>
            <w:vMerge/>
            <w:tcBorders>
              <w:top w:val="nil"/>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B15424" w:rsidTr="006B7475">
        <w:trPr>
          <w:jc w:val="center"/>
        </w:trPr>
        <w:tc>
          <w:tcPr>
            <w:tcW w:w="5490" w:type="dxa"/>
            <w:tcBorders>
              <w:top w:val="single" w:sz="6" w:space="0" w:color="auto"/>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Нормативное правовое обеспечение пассажирских перевозок автомобильным транспортом</w:t>
            </w:r>
          </w:p>
        </w:tc>
        <w:tc>
          <w:tcPr>
            <w:tcW w:w="810" w:type="dxa"/>
            <w:tcBorders>
              <w:top w:val="single" w:sz="6" w:space="0" w:color="auto"/>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15424" w:rsidTr="006B7475">
        <w:trPr>
          <w:jc w:val="center"/>
        </w:trPr>
        <w:tc>
          <w:tcPr>
            <w:tcW w:w="5490" w:type="dxa"/>
            <w:tcBorders>
              <w:top w:val="nil"/>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Технико-эксплуатационные показатели пассажирского автотранспорта</w:t>
            </w:r>
          </w:p>
        </w:tc>
        <w:tc>
          <w:tcPr>
            <w:tcW w:w="810" w:type="dxa"/>
            <w:tcBorders>
              <w:top w:val="nil"/>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nil"/>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nil"/>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15424" w:rsidTr="006B7475">
        <w:trPr>
          <w:jc w:val="center"/>
        </w:trPr>
        <w:tc>
          <w:tcPr>
            <w:tcW w:w="5490" w:type="dxa"/>
            <w:tcBorders>
              <w:top w:val="nil"/>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Диспетчерское руководство работой такси на линии</w:t>
            </w:r>
          </w:p>
        </w:tc>
        <w:tc>
          <w:tcPr>
            <w:tcW w:w="810" w:type="dxa"/>
            <w:tcBorders>
              <w:top w:val="nil"/>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nil"/>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nil"/>
              <w:left w:val="single" w:sz="6" w:space="0" w:color="auto"/>
              <w:bottom w:val="nil"/>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15424" w:rsidTr="006B7475">
        <w:trPr>
          <w:jc w:val="center"/>
        </w:trPr>
        <w:tc>
          <w:tcPr>
            <w:tcW w:w="5490" w:type="dxa"/>
            <w:tcBorders>
              <w:top w:val="nil"/>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Работа такси на линии</w:t>
            </w:r>
          </w:p>
        </w:tc>
        <w:tc>
          <w:tcPr>
            <w:tcW w:w="810" w:type="dxa"/>
            <w:tcBorders>
              <w:top w:val="nil"/>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15424" w:rsidTr="006B7475">
        <w:trPr>
          <w:jc w:val="center"/>
        </w:trPr>
        <w:tc>
          <w:tcPr>
            <w:tcW w:w="549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B15424" w:rsidRDefault="00B15424" w:rsidP="006B74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rsidR="00B15424" w:rsidRDefault="00B15424" w:rsidP="00B154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Нормативное правовое обеспечение пассажирских перевозок автомобильным транспортом: </w:t>
      </w:r>
      <w:r>
        <w:rPr>
          <w:rFonts w:ascii="Times New Roman" w:hAnsi="Times New Roman" w:cs="Times New Roman"/>
          <w:sz w:val="24"/>
          <w:szCs w:val="24"/>
        </w:rPr>
        <w:lastRenderedPageBreak/>
        <w:t>государственный надзор в области автомобильного транспорта и городского наземного электрического транспорта; правила по охране труда в процессе эксплуатации транспортного средства и обращении с эксплуатационными материалами; основы трудового законодательства Российской Федерации, нормативные правовые акты, регулирующие режим труда и отдыха водителей; виды перевозок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 перевозка пассажиров и багажа легковым такси; прием и 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Технико-эксплуатационные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Диспетчерское руководство работой такси на линии: диспетчерская система руководства пассажирскими автомобильными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 порядок приема подвижного состава на линии; порядок оказания технической помощи на линии; контроль за своевременным возвратом автомобилей в таксопарк.</w:t>
      </w:r>
    </w:p>
    <w:p w:rsidR="00B15424" w:rsidRDefault="00B15424" w:rsidP="006B74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Работа такси на линии: 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rsidR="00B15424" w:rsidRDefault="00B15424" w:rsidP="00B1542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IV. Планируемые результаты освоения </w:t>
      </w:r>
      <w:r w:rsidR="00573E3D">
        <w:rPr>
          <w:rFonts w:ascii="Times New Roman" w:hAnsi="Times New Roman" w:cs="Times New Roman"/>
          <w:b/>
          <w:bCs/>
          <w:sz w:val="32"/>
          <w:szCs w:val="32"/>
        </w:rPr>
        <w:t>Рабочей</w:t>
      </w:r>
      <w:r>
        <w:rPr>
          <w:rFonts w:ascii="Times New Roman" w:hAnsi="Times New Roman" w:cs="Times New Roman"/>
          <w:b/>
          <w:bCs/>
          <w:sz w:val="32"/>
          <w:szCs w:val="32"/>
        </w:rPr>
        <w:t xml:space="preserve"> программы</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результате освоения образовательной программы обучающиеся должны знать:</w:t>
      </w:r>
    </w:p>
    <w:p w:rsidR="00B15424" w:rsidRDefault="006B7475" w:rsidP="00B15424">
      <w:pPr>
        <w:widowControl w:val="0"/>
        <w:autoSpaceDE w:val="0"/>
        <w:autoSpaceDN w:val="0"/>
        <w:adjustRightInd w:val="0"/>
        <w:spacing w:after="150" w:line="240" w:lineRule="auto"/>
        <w:jc w:val="both"/>
        <w:rPr>
          <w:rFonts w:ascii="Times New Roman" w:hAnsi="Times New Roman" w:cs="Times New Roman"/>
          <w:sz w:val="24"/>
          <w:szCs w:val="24"/>
        </w:rPr>
      </w:pPr>
      <w:hyperlink r:id="rId16" w:anchor="l12" w:history="1">
        <w:r w:rsidR="00B15424">
          <w:rPr>
            <w:rFonts w:ascii="Times New Roman" w:hAnsi="Times New Roman" w:cs="Times New Roman"/>
            <w:sz w:val="24"/>
            <w:szCs w:val="24"/>
            <w:u w:val="single"/>
          </w:rPr>
          <w:t>Правила</w:t>
        </w:r>
      </w:hyperlink>
      <w:r w:rsidR="00B15424">
        <w:rPr>
          <w:rFonts w:ascii="Times New Roman" w:hAnsi="Times New Roman" w:cs="Times New Roman"/>
          <w:sz w:val="24"/>
          <w:szCs w:val="24"/>
        </w:rPr>
        <w:t xml:space="preserve"> дорожного движения;</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 и перевозок пассажиров и багажа;</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нормативные правовые акты в области обеспечения безопасности дорожного движения;</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правила обязательного страхования гражданской ответственности владельцев транспортных </w:t>
      </w:r>
      <w:r>
        <w:rPr>
          <w:rFonts w:ascii="Times New Roman" w:hAnsi="Times New Roman" w:cs="Times New Roman"/>
          <w:sz w:val="24"/>
          <w:szCs w:val="24"/>
        </w:rPr>
        <w:lastRenderedPageBreak/>
        <w:t>средств;</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безопасного управления транспортными средствами;</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цели и задачи управления системами "водитель - автомобиль - дорога" и "водитель - автомобиль";</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режимы движения с учетом дорожных условий, в том числе, особенностей дорожного покрытия;</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влияние конструктивных характеристик автомобиля на работоспособность и психофизиологическое состояние водителей;</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наблюдения за дорожной обстановкой;</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способы контроля безопасной дистанции и бокового интервала;</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последовательность действий при вызове аварийных и спасательных служб;</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обеспечения безопасности наиболее уязвимых участников дорожного движения:</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пешеходов, велосипедистов;</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обеспечения детской пассажирской безопасности;</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последствия, связанные с нарушением </w:t>
      </w:r>
      <w:hyperlink r:id="rId17" w:anchor="l12" w:history="1">
        <w:r>
          <w:rPr>
            <w:rFonts w:ascii="Times New Roman" w:hAnsi="Times New Roman" w:cs="Times New Roman"/>
            <w:sz w:val="24"/>
            <w:szCs w:val="24"/>
            <w:u w:val="single"/>
          </w:rPr>
          <w:t>Правил</w:t>
        </w:r>
      </w:hyperlink>
      <w:r>
        <w:rPr>
          <w:rFonts w:ascii="Times New Roman" w:hAnsi="Times New Roman" w:cs="Times New Roman"/>
          <w:sz w:val="24"/>
          <w:szCs w:val="24"/>
        </w:rPr>
        <w:t xml:space="preserve"> дорожного движения водителями транспортных средств;</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назначение, устройство, взаимодействие и принцип работы основных механизмов, приборов и деталей транспортного средства;</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признаки неисправностей, возникающих в пути;</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меры ответственности за нарушение </w:t>
      </w:r>
      <w:hyperlink r:id="rId18" w:anchor="l12" w:history="1">
        <w:r>
          <w:rPr>
            <w:rFonts w:ascii="Times New Roman" w:hAnsi="Times New Roman" w:cs="Times New Roman"/>
            <w:sz w:val="24"/>
            <w:szCs w:val="24"/>
            <w:u w:val="single"/>
          </w:rPr>
          <w:t>Правил</w:t>
        </w:r>
      </w:hyperlink>
      <w:r>
        <w:rPr>
          <w:rFonts w:ascii="Times New Roman" w:hAnsi="Times New Roman" w:cs="Times New Roman"/>
          <w:sz w:val="24"/>
          <w:szCs w:val="24"/>
        </w:rPr>
        <w:t xml:space="preserve"> дорожного движения;</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влияние погодно-климатических и дорожных условий на безопасность дорожного движения;</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по охране труда в процессе эксплуатации транспортного средства и обращении с эксплуатационными материалами;</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трудового законодательства Российской Федерации, нормативные правовые акты, регулирующие режим труда и отдыха водителей;</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установленные заводом-изготовителем периодичности технического обслуживания и ремонта;</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инструкции по использованию в работе установленного на транспортном средстве оборудования и приборов;</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перечень документов, которые должен иметь при себе водитель для эксплуатации транспортного средства, а также при перевозке пассажиров и грузов;</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способы оказания помощи при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погрузки, разгрузки, размещения и крепления грузовых мест, багажа в кузове автомобиля, опасность и последствия перемещения груза;</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правовые аспекты (права, обязанности и ответственность) оказания первой помощи;</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оказания первой помощи;</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состав аптечки для оказания первой помощи пострадавшим в дорожно-транспортных происшествиях (автомобильной) и правила использования ее компонентов.</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результате освоения образовательной программы обучающиеся должны уметь:</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безопасно и эффективно управлять транспортным средством в различных условиях движения;</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соблюдать </w:t>
      </w:r>
      <w:hyperlink r:id="rId19" w:anchor="l12" w:history="1">
        <w:r>
          <w:rPr>
            <w:rFonts w:ascii="Times New Roman" w:hAnsi="Times New Roman" w:cs="Times New Roman"/>
            <w:sz w:val="24"/>
            <w:szCs w:val="24"/>
            <w:u w:val="single"/>
          </w:rPr>
          <w:t>Правила</w:t>
        </w:r>
      </w:hyperlink>
      <w:r>
        <w:rPr>
          <w:rFonts w:ascii="Times New Roman" w:hAnsi="Times New Roman" w:cs="Times New Roman"/>
          <w:sz w:val="24"/>
          <w:szCs w:val="24"/>
        </w:rPr>
        <w:t xml:space="preserve"> дорожного движения;</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управлять своим эмоциональным состоянием;</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конструктивно разрешать противоречия и конфликты, возникающие в дорожном движении;</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выполнять ежедневное техническое обслуживание транспортного средства;</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проверять техническое состояние транспортного средства;</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устранять мелкие неисправности в процессе эксплуатации транспортного средства, не требующие разборки узлов и агрегатов;</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обеспечивать безопасную посадку и высадку пассажиров транспортного средства, их перевозку, контролировать размещение и крепление различных грузов и багажа в транспортном средстве;</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оказывать помощь в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выбирать безопасные скорость, дистанцию и интервал в различных условиях движения;</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зеркала заднего вида при движении и маневрировании;</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прогнозировать возникновение опасных дорожно-транспортных ситуаций в процессе управления и совершать действия по их предотвращению;</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своевременно принимать правильные решения и уверенно действовать в сложных и опасных дорожных ситуациях;</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средства тушения пожара;</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установленное на транспортном средстве оборудование и приборы;</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заполнять документацию, связанную со спецификой эксплуатации транспортного средства;</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выполнять мероприятия по оказанию первой помощи пострадавшим в дорожно-транспортном происшествии;</w:t>
      </w:r>
    </w:p>
    <w:p w:rsidR="00B15424" w:rsidRDefault="00B15424" w:rsidP="006B74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свои навыки управления транспортным средством.</w:t>
      </w:r>
    </w:p>
    <w:p w:rsidR="00B15424" w:rsidRDefault="00B15424" w:rsidP="00B1542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V. Условия реализации </w:t>
      </w:r>
      <w:r w:rsidR="00573E3D">
        <w:rPr>
          <w:rFonts w:ascii="Times New Roman" w:hAnsi="Times New Roman" w:cs="Times New Roman"/>
          <w:b/>
          <w:bCs/>
          <w:sz w:val="32"/>
          <w:szCs w:val="32"/>
        </w:rPr>
        <w:t>Рабочей</w:t>
      </w:r>
      <w:r>
        <w:rPr>
          <w:rFonts w:ascii="Times New Roman" w:hAnsi="Times New Roman" w:cs="Times New Roman"/>
          <w:b/>
          <w:bCs/>
          <w:sz w:val="32"/>
          <w:szCs w:val="32"/>
        </w:rPr>
        <w:t xml:space="preserve"> программы</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 Организационно-педагогические условия должны обеспечивать реализацию образовательной программы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тестирования и развития психофизиологических качеств водителя (далее - АПК).</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Необходимость применения АПК определяется организацией, осуществляющей образовательную деятельность, самостоятельно.</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Обучение проводится с использованием учебно-материальной базы, соответствующей требованиям, установленным </w:t>
      </w:r>
      <w:hyperlink r:id="rId20" w:anchor="l84"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16 и </w:t>
      </w:r>
      <w:hyperlink r:id="rId21" w:anchor="l903"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20 Федерального закона N 196-ФЗ (Собрание законодательства Российской Федерации, 1995, N 50, ст. 4873, 2021, N 27, ст. 5159) и </w:t>
      </w:r>
      <w:hyperlink r:id="rId22" w:anchor="l134" w:history="1">
        <w:r>
          <w:rPr>
            <w:rFonts w:ascii="Times New Roman" w:hAnsi="Times New Roman" w:cs="Times New Roman"/>
            <w:sz w:val="24"/>
            <w:szCs w:val="24"/>
            <w:u w:val="single"/>
          </w:rPr>
          <w:t>подпунктом "б"</w:t>
        </w:r>
      </w:hyperlink>
      <w:r>
        <w:rPr>
          <w:rFonts w:ascii="Times New Roman" w:hAnsi="Times New Roman" w:cs="Times New Roman"/>
          <w:sz w:val="24"/>
          <w:szCs w:val="24"/>
        </w:rPr>
        <w:t xml:space="preserve"> пункта 11 Положения о Государственной инспекции безопасности дорожного движения Министерства внутренних дел Российской Федерации, утвержденного </w:t>
      </w:r>
      <w:r>
        <w:rPr>
          <w:rFonts w:ascii="Times New Roman" w:hAnsi="Times New Roman" w:cs="Times New Roman"/>
          <w:sz w:val="24"/>
          <w:szCs w:val="24"/>
        </w:rPr>
        <w:lastRenderedPageBreak/>
        <w:t>Указом Президента Российской Федерации от 15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Теоретическое обучение проводится в оборудованных учебных кабинетах.</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Наполняемость учебной группы не должна превышать 30 человек.</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B15424" w:rsidRDefault="00B15424" w:rsidP="006B74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Расчетная формула для определения общего числа учебных кабинетов для теоретического обучения:</w:t>
      </w:r>
    </w:p>
    <w:p w:rsidR="00B15424" w:rsidRDefault="00B15424" w:rsidP="006B74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2900" cy="3429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342900" cy="3429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где:</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 - число необходимых помещений;</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2900" cy="3429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srcRect/>
                    <a:stretch>
                      <a:fillRect/>
                    </a:stretch>
                  </pic:blipFill>
                  <pic:spPr bwMode="auto">
                    <a:xfrm>
                      <a:off x="0" y="0"/>
                      <a:ext cx="342900" cy="3429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 расчетное учебное время полного курса теоретического обучения на одну группу в часах;</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 общее число групп;</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0,75 - постоянный коэффициент (загрузка учебного кабинета принимается равной 75%);</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2900" cy="3429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srcRect/>
                    <a:stretch>
                      <a:fillRect/>
                    </a:stretch>
                  </pic:blipFill>
                  <pic:spPr bwMode="auto">
                    <a:xfrm>
                      <a:off x="0" y="0"/>
                      <a:ext cx="342900" cy="3429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 фонд времени использования помещения в часах.</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Первоначальное обучение вождению транспортных средств должно проводиться на закрытых площадках или автодромах.</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hyperlink r:id="rId26" w:anchor="l12" w:history="1">
        <w:r>
          <w:rPr>
            <w:rFonts w:ascii="Times New Roman" w:hAnsi="Times New Roman" w:cs="Times New Roman"/>
            <w:sz w:val="24"/>
            <w:szCs w:val="24"/>
            <w:u w:val="single"/>
          </w:rPr>
          <w:t>Правил</w:t>
        </w:r>
      </w:hyperlink>
      <w:r>
        <w:rPr>
          <w:rFonts w:ascii="Times New Roman" w:hAnsi="Times New Roman" w:cs="Times New Roman"/>
          <w:sz w:val="24"/>
          <w:szCs w:val="24"/>
        </w:rPr>
        <w:t xml:space="preserve"> дорожного движения.</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hyperlink r:id="rId27" w:anchor="l68" w:history="1">
        <w:r>
          <w:rPr>
            <w:rFonts w:ascii="Times New Roman" w:hAnsi="Times New Roman" w:cs="Times New Roman"/>
            <w:sz w:val="24"/>
            <w:szCs w:val="24"/>
            <w:u w:val="single"/>
          </w:rPr>
          <w:t>пункте 3.1</w:t>
        </w:r>
      </w:hyperlink>
      <w:r>
        <w:rPr>
          <w:rFonts w:ascii="Times New Roman" w:hAnsi="Times New Roman" w:cs="Times New Roman"/>
          <w:sz w:val="24"/>
          <w:szCs w:val="24"/>
        </w:rPr>
        <w:t xml:space="preserve">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Транспортное средство, используемое для обучения вождению, должно соответствовать материально-техническим условиям, предусмотренным пунктом 5.4 Примерной программы.</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5.2. 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Преподаватели по программам профессионального обучения должны удовлетворять требованиям приказа Министерства здравоохранения и социального развития Российской Федерации </w:t>
      </w:r>
      <w:hyperlink r:id="rId28" w:anchor="l0" w:history="1">
        <w:r>
          <w:rPr>
            <w:rFonts w:ascii="Times New Roman" w:hAnsi="Times New Roman" w:cs="Times New Roman"/>
            <w:sz w:val="24"/>
            <w:szCs w:val="24"/>
            <w:u w:val="single"/>
          </w:rPr>
          <w:t>от 26 августа 2010 г. N 761н</w:t>
        </w:r>
      </w:hyperlink>
      <w:r>
        <w:rPr>
          <w:rFonts w:ascii="Times New Roman" w:hAnsi="Times New Roman" w:cs="Times New Roman"/>
          <w:sz w:val="24"/>
          <w:szCs w:val="24"/>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Мастер производственного обучения должен удовлетворять требованиям профессионального </w:t>
      </w:r>
      <w:hyperlink r:id="rId29" w:anchor="l14" w:history="1">
        <w:r>
          <w:rPr>
            <w:rFonts w:ascii="Times New Roman" w:hAnsi="Times New Roman" w:cs="Times New Roman"/>
            <w:sz w:val="24"/>
            <w:szCs w:val="24"/>
            <w:u w:val="single"/>
          </w:rPr>
          <w:t>стандарта</w:t>
        </w:r>
      </w:hyperlink>
      <w:r>
        <w:rPr>
          <w:rFonts w:ascii="Times New Roman" w:hAnsi="Times New Roman" w:cs="Times New Roman"/>
          <w:sz w:val="24"/>
          <w:szCs w:val="24"/>
        </w:rPr>
        <w:t xml:space="preserve">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5.3. Информационно-методические условия реализации образовательной программы включают:</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учебный план;</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календарный учебный график;</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рабочие программы учебных предметов;</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методические материалы и разработки;</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расписание занятий.</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5.4. Материально-технические условия реализации образовательной программы.</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АПК должен обеспечивать оценку и возможность повышения уровня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Pr>
          <w:rFonts w:ascii="Times New Roman" w:hAnsi="Times New Roman" w:cs="Times New Roman"/>
          <w:sz w:val="24"/>
          <w:szCs w:val="24"/>
        </w:rPr>
        <w:t>монотоноустойчивость</w:t>
      </w:r>
      <w:proofErr w:type="spellEnd"/>
      <w:r>
        <w:rPr>
          <w:rFonts w:ascii="Times New Roman" w:hAnsi="Times New Roman" w:cs="Times New Roman"/>
          <w:sz w:val="24"/>
          <w:szCs w:val="24"/>
        </w:rPr>
        <w:t>).</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АПК для формирования у водителей навыков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психоэмоционального состояния должны предоставлять возможности для обучения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при наиболее часто встречающихся состояниях: эмоциональной напряженности, </w:t>
      </w:r>
      <w:proofErr w:type="spellStart"/>
      <w:r>
        <w:rPr>
          <w:rFonts w:ascii="Times New Roman" w:hAnsi="Times New Roman" w:cs="Times New Roman"/>
          <w:sz w:val="24"/>
          <w:szCs w:val="24"/>
        </w:rPr>
        <w:t>монотонии</w:t>
      </w:r>
      <w:proofErr w:type="spellEnd"/>
      <w:r>
        <w:rPr>
          <w:rFonts w:ascii="Times New Roman" w:hAnsi="Times New Roman" w:cs="Times New Roman"/>
          <w:sz w:val="24"/>
          <w:szCs w:val="24"/>
        </w:rPr>
        <w:t>, утомлении, стрессе и тренировке свойств внимания (концентрации, распределения).</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АПК должен обеспечивать защиту персональных данных.</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Тренажеры, используемые в учебном процессе, должны обеспечивать: первоначальное </w:t>
      </w:r>
      <w:r>
        <w:rPr>
          <w:rFonts w:ascii="Times New Roman" w:hAnsi="Times New Roman" w:cs="Times New Roman"/>
          <w:sz w:val="24"/>
          <w:szCs w:val="24"/>
        </w:rPr>
        <w:lastRenderedPageBreak/>
        <w:t>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Учебные транспортные средства категории "B" должны быть представлены механическими транспортными средствами и прицепами (не менее одного), разрешенная максимальная масса которых не превышает 750 кг,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 соответствии с </w:t>
      </w:r>
      <w:hyperlink r:id="rId30" w:anchor="l3163"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положения).</w:t>
      </w:r>
    </w:p>
    <w:p w:rsidR="00B15424" w:rsidRDefault="00B15424" w:rsidP="006B74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Расчет количества необходимых механических транспортных средств осуществляется по формуле:</w:t>
      </w:r>
    </w:p>
    <w:p w:rsidR="00B15424" w:rsidRDefault="00B15424" w:rsidP="006B74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2900" cy="3429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srcRect/>
                    <a:stretch>
                      <a:fillRect/>
                    </a:stretch>
                  </pic:blipFill>
                  <pic:spPr bwMode="auto">
                    <a:xfrm>
                      <a:off x="0" y="0"/>
                      <a:ext cx="342900" cy="3429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где:</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6225" cy="21907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srcRect/>
                    <a:stretch>
                      <a:fillRect/>
                    </a:stretch>
                  </pic:blipFill>
                  <pic:spPr bwMode="auto">
                    <a:xfrm>
                      <a:off x="0" y="0"/>
                      <a:ext cx="276225" cy="219075"/>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 количество автотранспортных средств;</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T - количество часов вождения в соответствии с учебным планом;</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K - количество обучающихся в год;</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24,5 - среднее количество рабочих дней в месяц;</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 количество рабочих месяцев в году;</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 количество резервных учебных транспортных средств.</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B15424" w:rsidRDefault="00B15424" w:rsidP="006B74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Механическое транспортное средство, используемое для обучения вождению, согласно </w:t>
      </w:r>
      <w:hyperlink r:id="rId33" w:anchor="l521"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Основных положений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знаком "Учебное транспортное средство" в соответствии с </w:t>
      </w:r>
      <w:hyperlink r:id="rId34" w:anchor="l524" w:history="1">
        <w:r>
          <w:rPr>
            <w:rFonts w:ascii="Times New Roman" w:hAnsi="Times New Roman" w:cs="Times New Roman"/>
            <w:sz w:val="24"/>
            <w:szCs w:val="24"/>
            <w:u w:val="single"/>
          </w:rPr>
          <w:t>пунктом 8</w:t>
        </w:r>
      </w:hyperlink>
      <w:r>
        <w:rPr>
          <w:rFonts w:ascii="Times New Roman" w:hAnsi="Times New Roman" w:cs="Times New Roman"/>
          <w:sz w:val="24"/>
          <w:szCs w:val="24"/>
        </w:rPr>
        <w:t xml:space="preserve"> Основных положений.</w:t>
      </w:r>
    </w:p>
    <w:p w:rsidR="00B15424" w:rsidRDefault="00B15424" w:rsidP="006B7475">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Перечень оборудования учебного кабинета</w:t>
      </w:r>
    </w:p>
    <w:p w:rsidR="006B7475" w:rsidRPr="006B7475" w:rsidRDefault="00B15424" w:rsidP="006B747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12</w:t>
      </w:r>
    </w:p>
    <w:tbl>
      <w:tblPr>
        <w:tblStyle w:val="a5"/>
        <w:tblW w:w="0" w:type="auto"/>
        <w:tblInd w:w="-34" w:type="dxa"/>
        <w:tblLayout w:type="fixed"/>
        <w:tblLook w:val="04A0" w:firstRow="1" w:lastRow="0" w:firstColumn="1" w:lastColumn="0" w:noHBand="0" w:noVBand="1"/>
      </w:tblPr>
      <w:tblGrid>
        <w:gridCol w:w="6379"/>
        <w:gridCol w:w="35"/>
        <w:gridCol w:w="1525"/>
        <w:gridCol w:w="1666"/>
      </w:tblGrid>
      <w:tr w:rsidR="006B7475" w:rsidRPr="006B7475" w:rsidTr="006B7475">
        <w:tc>
          <w:tcPr>
            <w:tcW w:w="6379"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Наименование учебного оборудования</w:t>
            </w:r>
          </w:p>
          <w:p w:rsidR="006B7475" w:rsidRPr="006B7475" w:rsidRDefault="006B7475" w:rsidP="006B7475">
            <w:pPr>
              <w:autoSpaceDE w:val="0"/>
              <w:autoSpaceDN w:val="0"/>
              <w:adjustRightInd w:val="0"/>
              <w:jc w:val="center"/>
              <w:rPr>
                <w:rFonts w:eastAsiaTheme="minorHAnsi"/>
                <w:sz w:val="24"/>
                <w:szCs w:val="24"/>
                <w:lang w:val="en-US" w:eastAsia="en-US"/>
              </w:rPr>
            </w:pPr>
          </w:p>
        </w:tc>
        <w:tc>
          <w:tcPr>
            <w:tcW w:w="1560" w:type="dxa"/>
            <w:gridSpan w:val="2"/>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Единица</w:t>
            </w:r>
          </w:p>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измерения</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Количество</w:t>
            </w:r>
          </w:p>
          <w:p w:rsidR="006B7475" w:rsidRPr="006B7475" w:rsidRDefault="006B7475" w:rsidP="006B7475">
            <w:pPr>
              <w:autoSpaceDE w:val="0"/>
              <w:autoSpaceDN w:val="0"/>
              <w:adjustRightInd w:val="0"/>
              <w:jc w:val="center"/>
              <w:rPr>
                <w:rFonts w:eastAsiaTheme="minorHAnsi"/>
                <w:sz w:val="24"/>
                <w:szCs w:val="24"/>
                <w:lang w:val="en-US" w:eastAsia="en-US"/>
              </w:rPr>
            </w:pPr>
          </w:p>
        </w:tc>
      </w:tr>
      <w:tr w:rsidR="006B7475" w:rsidRPr="006B7475" w:rsidTr="006B7475">
        <w:trPr>
          <w:trHeight w:val="566"/>
        </w:trPr>
        <w:tc>
          <w:tcPr>
            <w:tcW w:w="9605" w:type="dxa"/>
            <w:gridSpan w:val="4"/>
          </w:tcPr>
          <w:p w:rsidR="006B7475" w:rsidRPr="006B7475" w:rsidRDefault="006B7475" w:rsidP="006B7475">
            <w:pPr>
              <w:autoSpaceDE w:val="0"/>
              <w:autoSpaceDN w:val="0"/>
              <w:adjustRightInd w:val="0"/>
              <w:jc w:val="center"/>
              <w:rPr>
                <w:rFonts w:eastAsiaTheme="minorHAnsi"/>
                <w:b/>
                <w:sz w:val="24"/>
                <w:szCs w:val="24"/>
                <w:lang w:eastAsia="en-US"/>
              </w:rPr>
            </w:pPr>
            <w:r w:rsidRPr="006B7475">
              <w:rPr>
                <w:rFonts w:eastAsiaTheme="minorHAnsi"/>
                <w:b/>
                <w:sz w:val="24"/>
                <w:szCs w:val="24"/>
                <w:lang w:eastAsia="en-US"/>
              </w:rPr>
              <w:t>Оборудование и технические средства</w:t>
            </w:r>
          </w:p>
          <w:p w:rsidR="006B7475" w:rsidRPr="006B7475" w:rsidRDefault="006B7475" w:rsidP="006B7475">
            <w:pPr>
              <w:autoSpaceDE w:val="0"/>
              <w:autoSpaceDN w:val="0"/>
              <w:adjustRightInd w:val="0"/>
              <w:jc w:val="center"/>
              <w:rPr>
                <w:rFonts w:eastAsiaTheme="minorHAnsi"/>
                <w:b/>
                <w:sz w:val="24"/>
                <w:szCs w:val="24"/>
                <w:lang w:eastAsia="en-US"/>
              </w:rPr>
            </w:pPr>
            <w:r w:rsidRPr="006B7475">
              <w:rPr>
                <w:rFonts w:eastAsiaTheme="minorHAnsi"/>
                <w:b/>
                <w:sz w:val="24"/>
                <w:szCs w:val="24"/>
                <w:lang w:eastAsia="en-US"/>
              </w:rPr>
              <w:t>обучения</w:t>
            </w:r>
          </w:p>
        </w:tc>
      </w:tr>
      <w:tr w:rsidR="006B7475" w:rsidRPr="006B7475" w:rsidTr="006B7475">
        <w:tc>
          <w:tcPr>
            <w:tcW w:w="6414" w:type="dxa"/>
            <w:gridSpan w:val="2"/>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 xml:space="preserve">Тренажер </w:t>
            </w:r>
            <w:r w:rsidRPr="006B7475">
              <w:rPr>
                <w:rFonts w:eastAsiaTheme="minorHAnsi"/>
                <w:sz w:val="24"/>
                <w:szCs w:val="24"/>
                <w:vertAlign w:val="superscript"/>
                <w:lang w:eastAsia="en-US"/>
              </w:rPr>
              <w:t>1</w:t>
            </w:r>
            <w:r w:rsidRPr="006B7475">
              <w:rPr>
                <w:rFonts w:eastAsiaTheme="minorHAnsi"/>
                <w:sz w:val="24"/>
                <w:szCs w:val="24"/>
                <w:lang w:eastAsia="en-US"/>
              </w:rPr>
              <w:t xml:space="preserve"> </w:t>
            </w:r>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комплект</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976"/>
        </w:trPr>
        <w:tc>
          <w:tcPr>
            <w:tcW w:w="6414" w:type="dxa"/>
            <w:gridSpan w:val="2"/>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lastRenderedPageBreak/>
              <w:t>Аппаратно-программный комплекс</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тестирования и развития</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психофизиологических качеств водителя</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 xml:space="preserve">(АПК) </w:t>
            </w:r>
            <w:r w:rsidRPr="006B7475">
              <w:rPr>
                <w:rFonts w:eastAsiaTheme="minorHAnsi"/>
                <w:sz w:val="24"/>
                <w:szCs w:val="24"/>
                <w:vertAlign w:val="superscript"/>
                <w:lang w:eastAsia="en-US"/>
              </w:rPr>
              <w:t>2</w:t>
            </w:r>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комплект</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295"/>
        </w:trPr>
        <w:tc>
          <w:tcPr>
            <w:tcW w:w="6414" w:type="dxa"/>
            <w:gridSpan w:val="2"/>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 xml:space="preserve">Детское удерживающее устройство </w:t>
            </w:r>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 xml:space="preserve">комплект </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555"/>
        </w:trPr>
        <w:tc>
          <w:tcPr>
            <w:tcW w:w="6414" w:type="dxa"/>
            <w:gridSpan w:val="2"/>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Гибкое связующее звено (буксировочный</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трос)</w:t>
            </w:r>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комплект</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138"/>
        </w:trPr>
        <w:tc>
          <w:tcPr>
            <w:tcW w:w="6414" w:type="dxa"/>
            <w:gridSpan w:val="2"/>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 xml:space="preserve">Тягово-сцепное устройство </w:t>
            </w:r>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 xml:space="preserve">комплект </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bl>
    <w:p w:rsidR="006B7475" w:rsidRPr="006B7475" w:rsidRDefault="006B7475" w:rsidP="006B7475">
      <w:pPr>
        <w:autoSpaceDE w:val="0"/>
        <w:autoSpaceDN w:val="0"/>
        <w:adjustRightInd w:val="0"/>
        <w:spacing w:after="0" w:line="240" w:lineRule="auto"/>
        <w:rPr>
          <w:rFonts w:ascii="Times New Roman" w:eastAsiaTheme="minorHAnsi" w:hAnsi="Times New Roman" w:cs="Times New Roman"/>
          <w:lang w:eastAsia="en-US"/>
        </w:rPr>
      </w:pPr>
      <w:r w:rsidRPr="006B7475">
        <w:rPr>
          <w:rFonts w:ascii="Times New Roman" w:eastAsiaTheme="minorHAnsi" w:hAnsi="Times New Roman" w:cs="Times New Roman"/>
          <w:vertAlign w:val="superscript"/>
          <w:lang w:eastAsia="en-US"/>
        </w:rPr>
        <w:t>1</w:t>
      </w:r>
      <w:r w:rsidRPr="006B7475">
        <w:rPr>
          <w:rFonts w:ascii="Times New Roman" w:eastAsiaTheme="minorHAnsi" w:hAnsi="Times New Roman" w:cs="Times New Roman"/>
          <w:lang w:eastAsia="en-US"/>
        </w:rPr>
        <w:t xml:space="preserve"> В качестве тренажера может использоваться учебное транспортное средство.</w:t>
      </w:r>
    </w:p>
    <w:p w:rsidR="006B7475" w:rsidRPr="006B7475" w:rsidRDefault="006B7475" w:rsidP="006B7475">
      <w:pPr>
        <w:autoSpaceDE w:val="0"/>
        <w:autoSpaceDN w:val="0"/>
        <w:adjustRightInd w:val="0"/>
        <w:spacing w:after="0" w:line="240" w:lineRule="auto"/>
        <w:rPr>
          <w:rFonts w:ascii="Times New Roman" w:eastAsiaTheme="minorHAnsi" w:hAnsi="Times New Roman" w:cs="Times New Roman"/>
          <w:lang w:eastAsia="en-US"/>
        </w:rPr>
      </w:pPr>
      <w:r w:rsidRPr="006B7475">
        <w:rPr>
          <w:rFonts w:ascii="Times New Roman" w:eastAsiaTheme="minorHAnsi" w:hAnsi="Times New Roman" w:cs="Times New Roman"/>
          <w:vertAlign w:val="superscript"/>
          <w:lang w:eastAsia="en-US"/>
        </w:rPr>
        <w:t>2</w:t>
      </w:r>
      <w:r w:rsidRPr="006B7475">
        <w:rPr>
          <w:rFonts w:ascii="Times New Roman" w:eastAsiaTheme="minorHAnsi" w:hAnsi="Times New Roman" w:cs="Times New Roman"/>
          <w:lang w:eastAsia="en-US"/>
        </w:rPr>
        <w:t xml:space="preserve"> 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tbl>
      <w:tblPr>
        <w:tblStyle w:val="a5"/>
        <w:tblW w:w="0" w:type="auto"/>
        <w:tblInd w:w="-34" w:type="dxa"/>
        <w:tblLayout w:type="fixed"/>
        <w:tblLook w:val="04A0" w:firstRow="1" w:lastRow="0" w:firstColumn="1" w:lastColumn="0" w:noHBand="0" w:noVBand="1"/>
      </w:tblPr>
      <w:tblGrid>
        <w:gridCol w:w="6414"/>
        <w:gridCol w:w="1666"/>
        <w:gridCol w:w="1525"/>
      </w:tblGrid>
      <w:tr w:rsidR="006B7475" w:rsidRPr="006B7475" w:rsidTr="006B7475">
        <w:trPr>
          <w:trHeight w:val="388"/>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Компьютер с соответствующим</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программным обеспечением</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комплект</w:t>
            </w:r>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360"/>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 xml:space="preserve">Мультимедийный проектор </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комплект</w:t>
            </w:r>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 xml:space="preserve">Экран (монитор, электронная доска) </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комплект</w:t>
            </w:r>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553"/>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Магнитная доска со схемой населенного</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 xml:space="preserve">пункта </w:t>
            </w:r>
            <w:r w:rsidRPr="006B7475">
              <w:rPr>
                <w:rFonts w:eastAsiaTheme="minorHAnsi"/>
                <w:sz w:val="24"/>
                <w:szCs w:val="24"/>
                <w:vertAlign w:val="superscript"/>
                <w:lang w:eastAsia="en-US"/>
              </w:rPr>
              <w:t>3</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комплект</w:t>
            </w:r>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278"/>
        </w:trPr>
        <w:tc>
          <w:tcPr>
            <w:tcW w:w="9605" w:type="dxa"/>
            <w:gridSpan w:val="3"/>
          </w:tcPr>
          <w:p w:rsidR="006B7475" w:rsidRPr="006B7475" w:rsidRDefault="006B7475" w:rsidP="006B7475">
            <w:pPr>
              <w:autoSpaceDE w:val="0"/>
              <w:autoSpaceDN w:val="0"/>
              <w:adjustRightInd w:val="0"/>
              <w:jc w:val="center"/>
              <w:rPr>
                <w:rFonts w:eastAsiaTheme="minorHAnsi"/>
                <w:b/>
                <w:sz w:val="24"/>
                <w:szCs w:val="24"/>
                <w:lang w:eastAsia="en-US"/>
              </w:rPr>
            </w:pPr>
            <w:r w:rsidRPr="006B7475">
              <w:rPr>
                <w:rFonts w:eastAsiaTheme="minorHAnsi"/>
                <w:b/>
                <w:sz w:val="24"/>
                <w:szCs w:val="24"/>
                <w:lang w:eastAsia="en-US"/>
              </w:rPr>
              <w:t xml:space="preserve">Учебно-наглядные пособия </w:t>
            </w:r>
            <w:r w:rsidRPr="006B7475">
              <w:rPr>
                <w:rFonts w:eastAsiaTheme="minorHAnsi"/>
                <w:b/>
                <w:sz w:val="24"/>
                <w:szCs w:val="24"/>
                <w:vertAlign w:val="superscript"/>
                <w:lang w:eastAsia="en-US"/>
              </w:rPr>
              <w:t>4</w:t>
            </w:r>
          </w:p>
        </w:tc>
      </w:tr>
      <w:tr w:rsidR="006B7475" w:rsidRPr="006B7475" w:rsidTr="006B7475">
        <w:trPr>
          <w:trHeight w:val="322"/>
        </w:trPr>
        <w:tc>
          <w:tcPr>
            <w:tcW w:w="9605" w:type="dxa"/>
            <w:gridSpan w:val="3"/>
          </w:tcPr>
          <w:p w:rsidR="006B7475" w:rsidRPr="006B7475" w:rsidRDefault="006B7475" w:rsidP="006B7475">
            <w:pPr>
              <w:autoSpaceDE w:val="0"/>
              <w:autoSpaceDN w:val="0"/>
              <w:adjustRightInd w:val="0"/>
              <w:jc w:val="center"/>
              <w:rPr>
                <w:rFonts w:eastAsiaTheme="minorHAnsi"/>
                <w:b/>
                <w:sz w:val="24"/>
                <w:szCs w:val="24"/>
                <w:lang w:eastAsia="en-US"/>
              </w:rPr>
            </w:pPr>
            <w:r w:rsidRPr="006B7475">
              <w:rPr>
                <w:rFonts w:eastAsiaTheme="minorHAnsi"/>
                <w:b/>
                <w:sz w:val="24"/>
                <w:szCs w:val="24"/>
                <w:lang w:eastAsia="en-US"/>
              </w:rPr>
              <w:t>Основы законодательства в сфере дорожного движения</w:t>
            </w:r>
          </w:p>
        </w:tc>
      </w:tr>
      <w:tr w:rsidR="006B7475" w:rsidRPr="006B7475" w:rsidTr="006B7475">
        <w:trPr>
          <w:trHeight w:val="229"/>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 xml:space="preserve">Дорожные знаки </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 xml:space="preserve">комплект </w:t>
            </w:r>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364"/>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 xml:space="preserve">Дорожная разметка </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 xml:space="preserve">комплект </w:t>
            </w:r>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423"/>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Опознавательные и регистрационные</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знаки</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417"/>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Средства регулирования дорожного</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движения</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142"/>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 xml:space="preserve">Сигналы регулировщика </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571"/>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Применение аварийной сигнализации и</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знака аварийной остановки</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409"/>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Начало движения, маневрирование.</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Способы разворота</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590"/>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Расположение транспортных средств на</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проезжей части</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228"/>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 xml:space="preserve">Скорость движения </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231"/>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 xml:space="preserve">Обгон, опережение, встречный разъезд </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80"/>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 xml:space="preserve">Остановка и стоянка </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83"/>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 xml:space="preserve">Проезд перекрестков </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655"/>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Проезд пешеходных переходов и мест</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остановок маршрутных транспортных</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средств</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227"/>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 xml:space="preserve">Движение через железнодорожные пути </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232"/>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 xml:space="preserve">Движение по автомагистралям </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bl>
    <w:p w:rsidR="006B7475" w:rsidRPr="006B7475" w:rsidRDefault="006B7475" w:rsidP="006B7475">
      <w:pPr>
        <w:autoSpaceDE w:val="0"/>
        <w:autoSpaceDN w:val="0"/>
        <w:adjustRightInd w:val="0"/>
        <w:spacing w:after="0" w:line="240" w:lineRule="auto"/>
        <w:rPr>
          <w:rFonts w:ascii="Times New Roman" w:eastAsiaTheme="minorHAnsi" w:hAnsi="Times New Roman" w:cs="Times New Roman"/>
          <w:lang w:eastAsia="en-US"/>
        </w:rPr>
      </w:pPr>
      <w:r w:rsidRPr="00564710">
        <w:rPr>
          <w:rFonts w:eastAsiaTheme="minorHAnsi"/>
          <w:vertAlign w:val="superscript"/>
          <w:lang w:eastAsia="en-US"/>
        </w:rPr>
        <w:t>3</w:t>
      </w:r>
      <w:r w:rsidRPr="00564710">
        <w:rPr>
          <w:rFonts w:eastAsiaTheme="minorHAnsi"/>
          <w:lang w:eastAsia="en-US"/>
        </w:rPr>
        <w:t xml:space="preserve"> </w:t>
      </w:r>
      <w:r w:rsidRPr="006B7475">
        <w:rPr>
          <w:rFonts w:ascii="Times New Roman" w:eastAsiaTheme="minorHAnsi" w:hAnsi="Times New Roman" w:cs="Times New Roman"/>
          <w:lang w:eastAsia="en-US"/>
        </w:rPr>
        <w:t>Магнитная доска со схемой населенного пункта может быть заменена соответствующим электронным учебным пособием.</w:t>
      </w:r>
    </w:p>
    <w:p w:rsidR="006B7475" w:rsidRPr="006B7475" w:rsidRDefault="006B7475" w:rsidP="006B7475">
      <w:pPr>
        <w:autoSpaceDE w:val="0"/>
        <w:autoSpaceDN w:val="0"/>
        <w:adjustRightInd w:val="0"/>
        <w:spacing w:after="0" w:line="240" w:lineRule="auto"/>
        <w:rPr>
          <w:rFonts w:ascii="Times New Roman" w:eastAsiaTheme="minorHAnsi" w:hAnsi="Times New Roman" w:cs="Times New Roman"/>
          <w:lang w:eastAsia="en-US"/>
        </w:rPr>
      </w:pPr>
      <w:r w:rsidRPr="006B7475">
        <w:rPr>
          <w:rFonts w:ascii="Times New Roman" w:eastAsiaTheme="minorHAnsi" w:hAnsi="Times New Roman" w:cs="Times New Roman"/>
          <w:vertAlign w:val="superscript"/>
          <w:lang w:eastAsia="en-US"/>
        </w:rPr>
        <w:t>4</w:t>
      </w:r>
      <w:r w:rsidRPr="006B7475">
        <w:rPr>
          <w:rFonts w:ascii="Times New Roman" w:eastAsiaTheme="minorHAnsi" w:hAnsi="Times New Roman" w:cs="Times New Roman"/>
          <w:lang w:eastAsia="en-US"/>
        </w:rPr>
        <w:t xml:space="preserve"> Учебно-наглядные пособия допустимо представлять в виде плаката, стенда, макета, планшета, модели, схемы, кинофильма, видеофильма, мультимедийных слайдов. </w:t>
      </w:r>
    </w:p>
    <w:tbl>
      <w:tblPr>
        <w:tblStyle w:val="a5"/>
        <w:tblW w:w="0" w:type="auto"/>
        <w:tblInd w:w="-34" w:type="dxa"/>
        <w:tblLayout w:type="fixed"/>
        <w:tblLook w:val="04A0" w:firstRow="1" w:lastRow="0" w:firstColumn="1" w:lastColumn="0" w:noHBand="0" w:noVBand="1"/>
      </w:tblPr>
      <w:tblGrid>
        <w:gridCol w:w="6414"/>
        <w:gridCol w:w="1666"/>
        <w:gridCol w:w="1525"/>
      </w:tblGrid>
      <w:tr w:rsidR="006B7475" w:rsidRPr="006B7475" w:rsidTr="006B7475">
        <w:trPr>
          <w:trHeight w:val="193"/>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 xml:space="preserve">Движение в жилых зонах </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184"/>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 xml:space="preserve">Перевозка пассажиров </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187"/>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 xml:space="preserve">Перевозка грузов </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745"/>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Неисправности и условия, при которых</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запрещается эксплуатация транспортных</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средств</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615"/>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Ответственность за правонарушения в</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области дорожного движения</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613"/>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lastRenderedPageBreak/>
              <w:t>Страхование автогражданской</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ответственности</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267"/>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 xml:space="preserve">Последовательность действий при ДТП </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272"/>
        </w:trPr>
        <w:tc>
          <w:tcPr>
            <w:tcW w:w="9605" w:type="dxa"/>
            <w:gridSpan w:val="3"/>
          </w:tcPr>
          <w:p w:rsidR="006B7475" w:rsidRPr="006B7475" w:rsidRDefault="006B7475" w:rsidP="006B7475">
            <w:pPr>
              <w:autoSpaceDE w:val="0"/>
              <w:autoSpaceDN w:val="0"/>
              <w:adjustRightInd w:val="0"/>
              <w:jc w:val="center"/>
              <w:rPr>
                <w:rFonts w:eastAsiaTheme="minorHAnsi"/>
                <w:b/>
                <w:sz w:val="24"/>
                <w:szCs w:val="24"/>
                <w:lang w:eastAsia="en-US"/>
              </w:rPr>
            </w:pPr>
            <w:r w:rsidRPr="006B7475">
              <w:rPr>
                <w:rFonts w:eastAsiaTheme="minorHAnsi"/>
                <w:b/>
                <w:sz w:val="24"/>
                <w:szCs w:val="24"/>
                <w:lang w:eastAsia="en-US"/>
              </w:rPr>
              <w:t>Психофизиологические основы деятельности водителя</w:t>
            </w:r>
          </w:p>
        </w:tc>
      </w:tr>
      <w:tr w:rsidR="006B7475" w:rsidRPr="006B7475" w:rsidTr="006B7475">
        <w:trPr>
          <w:trHeight w:val="545"/>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Психофизиологические особенности</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деятельности водителя</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850"/>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Воздействие на поведение водителя</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психотропных, наркотических веществ,</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алкоголя и медицинских препаратов</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537"/>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Конфликтные ситуации в дорожном</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движении</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276"/>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 xml:space="preserve">Факторы риска при вождении автомобиля </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265"/>
        </w:trPr>
        <w:tc>
          <w:tcPr>
            <w:tcW w:w="9605" w:type="dxa"/>
            <w:gridSpan w:val="3"/>
          </w:tcPr>
          <w:p w:rsidR="006B7475" w:rsidRPr="006B7475" w:rsidRDefault="006B7475" w:rsidP="006B7475">
            <w:pPr>
              <w:autoSpaceDE w:val="0"/>
              <w:autoSpaceDN w:val="0"/>
              <w:adjustRightInd w:val="0"/>
              <w:jc w:val="center"/>
              <w:rPr>
                <w:rFonts w:eastAsiaTheme="minorHAnsi"/>
                <w:b/>
                <w:sz w:val="24"/>
                <w:szCs w:val="24"/>
                <w:lang w:eastAsia="en-US"/>
              </w:rPr>
            </w:pPr>
            <w:r w:rsidRPr="006B7475">
              <w:rPr>
                <w:rFonts w:eastAsiaTheme="minorHAnsi"/>
                <w:b/>
                <w:sz w:val="24"/>
                <w:szCs w:val="24"/>
                <w:lang w:eastAsia="en-US"/>
              </w:rPr>
              <w:t>Основы управления транспортными средствами</w:t>
            </w:r>
          </w:p>
        </w:tc>
      </w:tr>
      <w:tr w:rsidR="006B7475" w:rsidRPr="006B7475" w:rsidTr="006B7475">
        <w:trPr>
          <w:trHeight w:val="128"/>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 xml:space="preserve">Сложные дорожные условия </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131"/>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 xml:space="preserve">Виды и причины ДТП </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264"/>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 xml:space="preserve">Типичные опасные ситуации </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267"/>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 xml:space="preserve">Сложные метеоусловия </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258"/>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 xml:space="preserve">Движение в темное время суток </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403"/>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Посадка водителя за рулем. Экипировка</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водителя</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758B5">
        <w:trPr>
          <w:trHeight w:val="192"/>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 xml:space="preserve">Способы торможения </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758B5">
        <w:trPr>
          <w:trHeight w:val="195"/>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Тормозной и остановочный путь</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758B5">
        <w:trPr>
          <w:trHeight w:val="469"/>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Действия водителя в критических</w:t>
            </w:r>
          </w:p>
          <w:p w:rsidR="006B7475" w:rsidRPr="006B7475" w:rsidRDefault="006758B5" w:rsidP="006B7475">
            <w:pPr>
              <w:autoSpaceDE w:val="0"/>
              <w:autoSpaceDN w:val="0"/>
              <w:adjustRightInd w:val="0"/>
              <w:rPr>
                <w:rFonts w:eastAsiaTheme="minorHAnsi"/>
                <w:sz w:val="24"/>
                <w:szCs w:val="24"/>
                <w:lang w:eastAsia="en-US"/>
              </w:rPr>
            </w:pPr>
            <w:r>
              <w:rPr>
                <w:rFonts w:eastAsiaTheme="minorHAnsi"/>
                <w:sz w:val="24"/>
                <w:szCs w:val="24"/>
                <w:lang w:eastAsia="en-US"/>
              </w:rPr>
              <w:t>ситуациях</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758B5">
        <w:trPr>
          <w:trHeight w:val="492"/>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Силы, действующие на транспортное</w:t>
            </w:r>
          </w:p>
          <w:p w:rsidR="006B7475" w:rsidRPr="006B7475" w:rsidRDefault="006758B5" w:rsidP="006B7475">
            <w:pPr>
              <w:autoSpaceDE w:val="0"/>
              <w:autoSpaceDN w:val="0"/>
              <w:adjustRightInd w:val="0"/>
              <w:rPr>
                <w:rFonts w:eastAsiaTheme="minorHAnsi"/>
                <w:sz w:val="24"/>
                <w:szCs w:val="24"/>
                <w:lang w:eastAsia="en-US"/>
              </w:rPr>
            </w:pPr>
            <w:r>
              <w:rPr>
                <w:rFonts w:eastAsiaTheme="minorHAnsi"/>
                <w:sz w:val="24"/>
                <w:szCs w:val="24"/>
                <w:lang w:eastAsia="en-US"/>
              </w:rPr>
              <w:t>средство</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758B5">
        <w:trPr>
          <w:trHeight w:val="344"/>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Управление автомобилем в нештатных</w:t>
            </w:r>
          </w:p>
          <w:p w:rsidR="006B7475" w:rsidRPr="006B7475" w:rsidRDefault="006758B5" w:rsidP="006B7475">
            <w:pPr>
              <w:autoSpaceDE w:val="0"/>
              <w:autoSpaceDN w:val="0"/>
              <w:adjustRightInd w:val="0"/>
              <w:rPr>
                <w:rFonts w:eastAsiaTheme="minorHAnsi"/>
                <w:sz w:val="24"/>
                <w:szCs w:val="24"/>
                <w:lang w:eastAsia="en-US"/>
              </w:rPr>
            </w:pPr>
            <w:r>
              <w:rPr>
                <w:rFonts w:eastAsiaTheme="minorHAnsi"/>
                <w:sz w:val="24"/>
                <w:szCs w:val="24"/>
                <w:lang w:eastAsia="en-US"/>
              </w:rPr>
              <w:t>ситуациях</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758B5">
        <w:trPr>
          <w:trHeight w:val="210"/>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 xml:space="preserve">Профессиональная надежность водителя </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758B5">
        <w:trPr>
          <w:trHeight w:val="639"/>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Дистанция и боковой интервал.</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Организация наблюдения в процессе</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уп</w:t>
            </w:r>
            <w:r w:rsidR="006758B5">
              <w:rPr>
                <w:rFonts w:eastAsiaTheme="minorHAnsi"/>
                <w:sz w:val="24"/>
                <w:szCs w:val="24"/>
                <w:lang w:eastAsia="en-US"/>
              </w:rPr>
              <w:t>равления транспортным средством</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624"/>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Влияние дорожных условий на</w:t>
            </w:r>
          </w:p>
          <w:p w:rsidR="006B7475" w:rsidRPr="006B7475" w:rsidRDefault="006758B5" w:rsidP="006B7475">
            <w:pPr>
              <w:autoSpaceDE w:val="0"/>
              <w:autoSpaceDN w:val="0"/>
              <w:adjustRightInd w:val="0"/>
              <w:rPr>
                <w:rFonts w:eastAsiaTheme="minorHAnsi"/>
                <w:sz w:val="24"/>
                <w:szCs w:val="24"/>
                <w:lang w:eastAsia="en-US"/>
              </w:rPr>
            </w:pPr>
            <w:r>
              <w:rPr>
                <w:rFonts w:eastAsiaTheme="minorHAnsi"/>
                <w:sz w:val="24"/>
                <w:szCs w:val="24"/>
                <w:lang w:eastAsia="en-US"/>
              </w:rPr>
              <w:t>безопасность движения</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758B5">
        <w:trPr>
          <w:trHeight w:val="164"/>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 xml:space="preserve">Безопасное прохождение поворотов </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758B5">
        <w:trPr>
          <w:trHeight w:val="579"/>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Безопасность пассажиров транспортных</w:t>
            </w:r>
          </w:p>
          <w:p w:rsidR="006B7475" w:rsidRPr="006B7475" w:rsidRDefault="006758B5" w:rsidP="006B7475">
            <w:pPr>
              <w:autoSpaceDE w:val="0"/>
              <w:autoSpaceDN w:val="0"/>
              <w:adjustRightInd w:val="0"/>
              <w:rPr>
                <w:rFonts w:eastAsiaTheme="minorHAnsi"/>
                <w:sz w:val="24"/>
                <w:szCs w:val="24"/>
                <w:lang w:eastAsia="en-US"/>
              </w:rPr>
            </w:pPr>
            <w:r>
              <w:rPr>
                <w:rFonts w:eastAsiaTheme="minorHAnsi"/>
                <w:sz w:val="24"/>
                <w:szCs w:val="24"/>
                <w:lang w:eastAsia="en-US"/>
              </w:rPr>
              <w:t>средств</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630"/>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Безопасность пешеходов и</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велосипедистов</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758B5">
        <w:trPr>
          <w:trHeight w:val="199"/>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 xml:space="preserve">Виды и причины ДТП </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758B5">
        <w:trPr>
          <w:trHeight w:val="204"/>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 xml:space="preserve">Типичные опасные ситуации </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758B5">
        <w:trPr>
          <w:trHeight w:val="349"/>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 xml:space="preserve">Сложные метеоусловия </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758B5">
        <w:trPr>
          <w:trHeight w:val="270"/>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 xml:space="preserve">Движение в темное время суток </w:t>
            </w:r>
            <w:proofErr w:type="spellStart"/>
            <w:r w:rsidRPr="006B7475">
              <w:rPr>
                <w:rFonts w:eastAsiaTheme="minorHAnsi"/>
                <w:sz w:val="24"/>
                <w:szCs w:val="24"/>
                <w:lang w:eastAsia="en-US"/>
              </w:rPr>
              <w:t>шт</w:t>
            </w:r>
            <w:proofErr w:type="spellEnd"/>
            <w:r w:rsidRPr="006B7475">
              <w:rPr>
                <w:rFonts w:eastAsiaTheme="minorHAnsi"/>
                <w:sz w:val="24"/>
                <w:szCs w:val="24"/>
                <w:lang w:eastAsia="en-US"/>
              </w:rPr>
              <w:t xml:space="preserve"> 1</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p>
        </w:tc>
      </w:tr>
      <w:tr w:rsidR="006B7475" w:rsidRPr="006B7475" w:rsidTr="006758B5">
        <w:trPr>
          <w:trHeight w:val="260"/>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Посадка водителя за рулем. Экипировка</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водителя</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421"/>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 xml:space="preserve">Способы торможения </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758B5">
        <w:trPr>
          <w:trHeight w:val="103"/>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 xml:space="preserve">Тормозной и остановочный путь </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758B5">
        <w:trPr>
          <w:trHeight w:val="392"/>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Действия водителя в критических</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ситуациях</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758B5">
        <w:trPr>
          <w:trHeight w:val="258"/>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Силы, действующие на транспортное</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средство</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758B5">
        <w:trPr>
          <w:trHeight w:val="408"/>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Управление автомобилем в нештатных</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ситуациях</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348"/>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lastRenderedPageBreak/>
              <w:t xml:space="preserve">Профессиональная надежность водителя </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758B5">
        <w:trPr>
          <w:trHeight w:val="909"/>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Дистанция и боковой интервал.</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Организация наблюдения в процессе</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управления транспортным средством</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758B5">
        <w:trPr>
          <w:trHeight w:val="412"/>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Влияние дорожных условий на</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безопасность движения</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758B5">
        <w:trPr>
          <w:trHeight w:val="70"/>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 xml:space="preserve">Безопасное прохождение поворотов </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758B5">
        <w:trPr>
          <w:trHeight w:val="423"/>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Безопасность пассажиров транспортных</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средств</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758B5">
        <w:trPr>
          <w:trHeight w:val="417"/>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Безопасность пешеходов и</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велосипедистов</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758B5">
        <w:trPr>
          <w:trHeight w:val="297"/>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 xml:space="preserve">Типичные ошибки пешеходов </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636"/>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Типовые примеры допускаемых</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нарушений ПДД</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277"/>
        </w:trPr>
        <w:tc>
          <w:tcPr>
            <w:tcW w:w="9605" w:type="dxa"/>
            <w:gridSpan w:val="3"/>
          </w:tcPr>
          <w:p w:rsidR="006B7475" w:rsidRPr="006B7475" w:rsidRDefault="006B7475" w:rsidP="006B7475">
            <w:pPr>
              <w:autoSpaceDE w:val="0"/>
              <w:autoSpaceDN w:val="0"/>
              <w:adjustRightInd w:val="0"/>
              <w:jc w:val="center"/>
              <w:rPr>
                <w:rFonts w:eastAsiaTheme="minorHAnsi"/>
                <w:b/>
                <w:sz w:val="24"/>
                <w:szCs w:val="24"/>
                <w:lang w:eastAsia="en-US"/>
              </w:rPr>
            </w:pPr>
            <w:r w:rsidRPr="006B7475">
              <w:rPr>
                <w:rFonts w:eastAsiaTheme="minorHAnsi"/>
                <w:b/>
                <w:sz w:val="24"/>
                <w:szCs w:val="24"/>
                <w:lang w:eastAsia="en-US"/>
              </w:rPr>
              <w:t>Устройство и техническое обслуживание транспортных средств категории "B" как объектов управления</w:t>
            </w:r>
          </w:p>
        </w:tc>
      </w:tr>
      <w:tr w:rsidR="006B7475" w:rsidRPr="006B7475" w:rsidTr="006B7475">
        <w:trPr>
          <w:trHeight w:val="277"/>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 xml:space="preserve">Классификация автомобилей </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277"/>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 xml:space="preserve">Общее устройство автомобиля </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758B5">
        <w:trPr>
          <w:trHeight w:val="313"/>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Кузов автомобиля, системы пассивной</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безопасности</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758B5">
        <w:trPr>
          <w:trHeight w:val="335"/>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Общее устройство и принцип работы</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двигателя</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572"/>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Горюче-смазочные материалы и</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специальные жидкости</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624"/>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Схемы трансмиссии автомобилей с</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различными приводами</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520"/>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Общее устройство и принцип работы</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сцепления</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758B5">
        <w:trPr>
          <w:trHeight w:val="539"/>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Общее устройство и принцип работы</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механической коробки переключения</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передач</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758B5">
        <w:trPr>
          <w:trHeight w:val="551"/>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Общее устройство и принцип работы</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автоматической коробки переключения</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передач</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758B5">
        <w:trPr>
          <w:trHeight w:val="70"/>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 xml:space="preserve">Передняя и задняя подвески </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477"/>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Конструкции и маркировка</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автомобильных шин</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459"/>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Общее устройство и принцип работы</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тормозных систем</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427"/>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Общее устройство и принцип работы</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системы рулевого управления</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465"/>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Общее устройство и маркировка</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аккумуляторных батарей</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461"/>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Общее устройство и принцип работы</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генератора</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329"/>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Общее устройство и принцип работы</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стартера</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749"/>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Общее устройство и принцип работы</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бесконтактной и микропроцессорной</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систем зажигания</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763"/>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Общее устройство и принцип работы</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внешних световых приборов и звуковых</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сигналов</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264"/>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 xml:space="preserve">Классификация прицепов </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264"/>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lastRenderedPageBreak/>
              <w:t xml:space="preserve">Общее устройство прицепа </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558"/>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Виды подвесок, применяемых на</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прицепах</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758B5">
        <w:trPr>
          <w:trHeight w:val="264"/>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 xml:space="preserve">Электрооборудование прицепа </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758B5">
        <w:trPr>
          <w:trHeight w:val="410"/>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Устройство узла сцепки и тягово-сцепного</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устройства</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758B5">
        <w:trPr>
          <w:trHeight w:val="558"/>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Контрольный осмотр и ежедневное</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техническое обслуживание автомобиля и</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прицепа</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758B5">
        <w:trPr>
          <w:trHeight w:val="70"/>
        </w:trPr>
        <w:tc>
          <w:tcPr>
            <w:tcW w:w="9605" w:type="dxa"/>
            <w:gridSpan w:val="3"/>
          </w:tcPr>
          <w:p w:rsidR="006B7475" w:rsidRPr="006B7475" w:rsidRDefault="006B7475" w:rsidP="006B7475">
            <w:pPr>
              <w:autoSpaceDE w:val="0"/>
              <w:autoSpaceDN w:val="0"/>
              <w:adjustRightInd w:val="0"/>
              <w:jc w:val="center"/>
              <w:rPr>
                <w:rFonts w:eastAsiaTheme="minorHAnsi"/>
                <w:b/>
                <w:sz w:val="24"/>
                <w:szCs w:val="24"/>
                <w:lang w:eastAsia="en-US"/>
              </w:rPr>
            </w:pPr>
            <w:r w:rsidRPr="006B7475">
              <w:rPr>
                <w:rFonts w:eastAsiaTheme="minorHAnsi"/>
                <w:b/>
                <w:sz w:val="24"/>
                <w:szCs w:val="24"/>
                <w:lang w:eastAsia="en-US"/>
              </w:rPr>
              <w:t>Организация и выполнение грузовых перевозок автомобильным транспортом</w:t>
            </w:r>
          </w:p>
        </w:tc>
      </w:tr>
      <w:tr w:rsidR="006B7475" w:rsidRPr="006B7475" w:rsidTr="006758B5">
        <w:trPr>
          <w:trHeight w:val="574"/>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Нормативные правовые акты,</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определяющие порядок перевозки грузов</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автомобильным транспортом</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758B5">
        <w:trPr>
          <w:trHeight w:val="148"/>
        </w:trPr>
        <w:tc>
          <w:tcPr>
            <w:tcW w:w="9605" w:type="dxa"/>
            <w:gridSpan w:val="3"/>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Организация и выполнение пассажирских перевозок автомобильным транспортом</w:t>
            </w:r>
          </w:p>
        </w:tc>
      </w:tr>
      <w:tr w:rsidR="006B7475" w:rsidRPr="006B7475" w:rsidTr="006B7475">
        <w:trPr>
          <w:trHeight w:val="816"/>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Нормативное правовое обеспечение</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пассажирских перевозок автомобильным</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транспортом</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758B5">
        <w:trPr>
          <w:trHeight w:val="305"/>
        </w:trPr>
        <w:tc>
          <w:tcPr>
            <w:tcW w:w="9605" w:type="dxa"/>
            <w:gridSpan w:val="3"/>
          </w:tcPr>
          <w:p w:rsidR="006B7475" w:rsidRPr="006B7475" w:rsidRDefault="006B7475" w:rsidP="006B7475">
            <w:pPr>
              <w:autoSpaceDE w:val="0"/>
              <w:autoSpaceDN w:val="0"/>
              <w:adjustRightInd w:val="0"/>
              <w:jc w:val="center"/>
              <w:rPr>
                <w:rFonts w:eastAsiaTheme="minorHAnsi"/>
                <w:b/>
                <w:sz w:val="24"/>
                <w:szCs w:val="24"/>
                <w:lang w:eastAsia="en-US"/>
              </w:rPr>
            </w:pPr>
            <w:r w:rsidRPr="006B7475">
              <w:rPr>
                <w:rFonts w:eastAsiaTheme="minorHAnsi"/>
                <w:b/>
                <w:sz w:val="24"/>
                <w:szCs w:val="24"/>
                <w:lang w:eastAsia="en-US"/>
              </w:rPr>
              <w:t>Информационные материалы</w:t>
            </w:r>
          </w:p>
          <w:p w:rsidR="006B7475" w:rsidRPr="006B7475" w:rsidRDefault="006B7475" w:rsidP="006B7475">
            <w:pPr>
              <w:autoSpaceDE w:val="0"/>
              <w:autoSpaceDN w:val="0"/>
              <w:adjustRightInd w:val="0"/>
              <w:jc w:val="center"/>
              <w:rPr>
                <w:rFonts w:eastAsiaTheme="minorHAnsi"/>
                <w:b/>
                <w:sz w:val="24"/>
                <w:szCs w:val="24"/>
                <w:lang w:eastAsia="en-US"/>
              </w:rPr>
            </w:pPr>
            <w:r w:rsidRPr="006B7475">
              <w:rPr>
                <w:rFonts w:eastAsiaTheme="minorHAnsi"/>
                <w:b/>
                <w:sz w:val="24"/>
                <w:szCs w:val="24"/>
                <w:lang w:eastAsia="en-US"/>
              </w:rPr>
              <w:t>Информационный стенд</w:t>
            </w:r>
          </w:p>
        </w:tc>
      </w:tr>
      <w:tr w:rsidR="006B7475" w:rsidRPr="006B7475" w:rsidTr="006758B5">
        <w:trPr>
          <w:trHeight w:val="739"/>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Закон Российской Федерации от 7</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февраля 1992 г. № 2300-1 "О защите прав</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потребителей"</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758B5">
        <w:trPr>
          <w:trHeight w:val="183"/>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Копия лицензии с соответствующим</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приложением</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869"/>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Примерная программа</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профессиональной подготовки водителей</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транспортных средств категории "B"</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758B5">
        <w:trPr>
          <w:trHeight w:val="1012"/>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Программа профессиональной</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подготовки водителей транспортных</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средств категории "B", согласованная с</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Госавтоинспекцией</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280"/>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 xml:space="preserve">Учебный план </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758B5">
        <w:trPr>
          <w:trHeight w:val="309"/>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Календарный учебный график (на каждую</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учебную группу)</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758B5">
        <w:trPr>
          <w:trHeight w:val="189"/>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Расписание занятий (на каждую учебную</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группу)</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689"/>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График учебного вождения (на каждую</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учебную группу)</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715"/>
        </w:trPr>
        <w:tc>
          <w:tcPr>
            <w:tcW w:w="6414" w:type="dxa"/>
          </w:tcPr>
          <w:p w:rsidR="006B7475" w:rsidRPr="006B7475" w:rsidRDefault="006B7475" w:rsidP="006B7475">
            <w:pPr>
              <w:autoSpaceDE w:val="0"/>
              <w:autoSpaceDN w:val="0"/>
              <w:adjustRightInd w:val="0"/>
              <w:jc w:val="both"/>
              <w:rPr>
                <w:rFonts w:eastAsiaTheme="minorHAnsi"/>
                <w:sz w:val="24"/>
                <w:szCs w:val="24"/>
                <w:lang w:eastAsia="en-US"/>
              </w:rPr>
            </w:pPr>
            <w:r w:rsidRPr="006B7475">
              <w:rPr>
                <w:rFonts w:eastAsiaTheme="minorHAnsi"/>
                <w:sz w:val="24"/>
                <w:szCs w:val="24"/>
                <w:lang w:eastAsia="en-US"/>
              </w:rPr>
              <w:t>Схемы учебных маршрутов,</w:t>
            </w:r>
          </w:p>
          <w:p w:rsidR="006B7475" w:rsidRPr="006B7475" w:rsidRDefault="006B7475" w:rsidP="006B7475">
            <w:pPr>
              <w:autoSpaceDE w:val="0"/>
              <w:autoSpaceDN w:val="0"/>
              <w:adjustRightInd w:val="0"/>
              <w:jc w:val="both"/>
              <w:rPr>
                <w:rFonts w:eastAsiaTheme="minorHAnsi"/>
                <w:sz w:val="24"/>
                <w:szCs w:val="24"/>
                <w:lang w:eastAsia="en-US"/>
              </w:rPr>
            </w:pPr>
            <w:r w:rsidRPr="006B7475">
              <w:rPr>
                <w:rFonts w:eastAsiaTheme="minorHAnsi"/>
                <w:sz w:val="24"/>
                <w:szCs w:val="24"/>
                <w:lang w:eastAsia="en-US"/>
              </w:rPr>
              <w:t>утвержденные руководителем</w:t>
            </w:r>
          </w:p>
          <w:p w:rsidR="006B7475" w:rsidRPr="006B7475" w:rsidRDefault="006B7475" w:rsidP="006B7475">
            <w:pPr>
              <w:autoSpaceDE w:val="0"/>
              <w:autoSpaceDN w:val="0"/>
              <w:adjustRightInd w:val="0"/>
              <w:jc w:val="both"/>
              <w:rPr>
                <w:rFonts w:eastAsiaTheme="minorHAnsi"/>
                <w:sz w:val="24"/>
                <w:szCs w:val="24"/>
                <w:lang w:eastAsia="en-US"/>
              </w:rPr>
            </w:pPr>
            <w:r w:rsidRPr="006B7475">
              <w:rPr>
                <w:rFonts w:eastAsiaTheme="minorHAnsi"/>
                <w:sz w:val="24"/>
                <w:szCs w:val="24"/>
                <w:lang w:eastAsia="en-US"/>
              </w:rPr>
              <w:t>организации, осуществляющей</w:t>
            </w:r>
          </w:p>
          <w:p w:rsidR="006B7475" w:rsidRPr="006B7475" w:rsidRDefault="006B7475" w:rsidP="006B7475">
            <w:pPr>
              <w:autoSpaceDE w:val="0"/>
              <w:autoSpaceDN w:val="0"/>
              <w:adjustRightInd w:val="0"/>
              <w:jc w:val="both"/>
              <w:rPr>
                <w:rFonts w:eastAsiaTheme="minorHAnsi"/>
                <w:sz w:val="24"/>
                <w:szCs w:val="24"/>
                <w:lang w:eastAsia="en-US"/>
              </w:rPr>
            </w:pPr>
            <w:r w:rsidRPr="006B7475">
              <w:rPr>
                <w:rFonts w:eastAsiaTheme="minorHAnsi"/>
                <w:sz w:val="24"/>
                <w:szCs w:val="24"/>
                <w:lang w:eastAsia="en-US"/>
              </w:rPr>
              <w:t>образовательную деятельность</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281"/>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Книга жалоб и предложений</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roofErr w:type="spellStart"/>
            <w:r w:rsidRPr="006B7475">
              <w:rPr>
                <w:rFonts w:eastAsiaTheme="minorHAnsi"/>
                <w:sz w:val="24"/>
                <w:szCs w:val="24"/>
                <w:lang w:eastAsia="en-US"/>
              </w:rPr>
              <w:t>шт</w:t>
            </w:r>
            <w:proofErr w:type="spellEnd"/>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r w:rsidRPr="006B7475">
              <w:rPr>
                <w:rFonts w:eastAsiaTheme="minorHAnsi"/>
                <w:sz w:val="24"/>
                <w:szCs w:val="24"/>
                <w:lang w:eastAsia="en-US"/>
              </w:rPr>
              <w:t>1</w:t>
            </w:r>
          </w:p>
        </w:tc>
      </w:tr>
      <w:tr w:rsidR="006B7475" w:rsidRPr="006B7475" w:rsidTr="006B7475">
        <w:trPr>
          <w:trHeight w:val="698"/>
        </w:trPr>
        <w:tc>
          <w:tcPr>
            <w:tcW w:w="6414" w:type="dxa"/>
          </w:tcPr>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Адрес официального сайта в сети</w:t>
            </w:r>
          </w:p>
          <w:p w:rsidR="006B7475" w:rsidRPr="006B7475" w:rsidRDefault="006B7475" w:rsidP="006B7475">
            <w:pPr>
              <w:autoSpaceDE w:val="0"/>
              <w:autoSpaceDN w:val="0"/>
              <w:adjustRightInd w:val="0"/>
              <w:rPr>
                <w:rFonts w:eastAsiaTheme="minorHAnsi"/>
                <w:sz w:val="24"/>
                <w:szCs w:val="24"/>
                <w:lang w:eastAsia="en-US"/>
              </w:rPr>
            </w:pPr>
            <w:r w:rsidRPr="006B7475">
              <w:rPr>
                <w:rFonts w:eastAsiaTheme="minorHAnsi"/>
                <w:sz w:val="24"/>
                <w:szCs w:val="24"/>
                <w:lang w:eastAsia="en-US"/>
              </w:rPr>
              <w:t>"Интернет"</w:t>
            </w:r>
          </w:p>
        </w:tc>
        <w:tc>
          <w:tcPr>
            <w:tcW w:w="1666" w:type="dxa"/>
          </w:tcPr>
          <w:p w:rsidR="006B7475" w:rsidRPr="006B7475" w:rsidRDefault="006B7475" w:rsidP="006B7475">
            <w:pPr>
              <w:autoSpaceDE w:val="0"/>
              <w:autoSpaceDN w:val="0"/>
              <w:adjustRightInd w:val="0"/>
              <w:jc w:val="center"/>
              <w:rPr>
                <w:rFonts w:eastAsiaTheme="minorHAnsi"/>
                <w:sz w:val="24"/>
                <w:szCs w:val="24"/>
                <w:lang w:eastAsia="en-US"/>
              </w:rPr>
            </w:pPr>
          </w:p>
        </w:tc>
        <w:tc>
          <w:tcPr>
            <w:tcW w:w="1525" w:type="dxa"/>
          </w:tcPr>
          <w:p w:rsidR="006B7475" w:rsidRPr="006B7475" w:rsidRDefault="006B7475" w:rsidP="006B7475">
            <w:pPr>
              <w:autoSpaceDE w:val="0"/>
              <w:autoSpaceDN w:val="0"/>
              <w:adjustRightInd w:val="0"/>
              <w:jc w:val="center"/>
              <w:rPr>
                <w:rFonts w:eastAsiaTheme="minorHAnsi"/>
                <w:sz w:val="24"/>
                <w:szCs w:val="24"/>
                <w:lang w:eastAsia="en-US"/>
              </w:rPr>
            </w:pPr>
          </w:p>
        </w:tc>
      </w:tr>
    </w:tbl>
    <w:p w:rsidR="006B7475" w:rsidRPr="006758B5" w:rsidRDefault="006B7475" w:rsidP="006B7475">
      <w:pPr>
        <w:pStyle w:val="Default"/>
        <w:jc w:val="center"/>
      </w:pPr>
      <w:r w:rsidRPr="006758B5">
        <w:rPr>
          <w:b/>
          <w:bCs/>
        </w:rPr>
        <w:t>Перечень материалов по предмету «Первая помощь</w:t>
      </w:r>
    </w:p>
    <w:p w:rsidR="006B7475" w:rsidRPr="006758B5" w:rsidRDefault="006B7475" w:rsidP="006B7475">
      <w:pPr>
        <w:autoSpaceDE w:val="0"/>
        <w:autoSpaceDN w:val="0"/>
        <w:adjustRightInd w:val="0"/>
        <w:jc w:val="center"/>
        <w:rPr>
          <w:rFonts w:ascii="Times New Roman" w:hAnsi="Times New Roman" w:cs="Times New Roman"/>
          <w:b/>
          <w:bCs/>
        </w:rPr>
      </w:pPr>
      <w:r w:rsidRPr="006758B5">
        <w:rPr>
          <w:rFonts w:ascii="Times New Roman" w:hAnsi="Times New Roman" w:cs="Times New Roman"/>
          <w:b/>
          <w:bCs/>
        </w:rPr>
        <w:t>при дорожно-транспортном происшествии»</w:t>
      </w:r>
    </w:p>
    <w:p w:rsidR="006B7475" w:rsidRPr="006B7475" w:rsidRDefault="006B7475" w:rsidP="006B7475">
      <w:pPr>
        <w:autoSpaceDE w:val="0"/>
        <w:autoSpaceDN w:val="0"/>
        <w:adjustRightInd w:val="0"/>
        <w:jc w:val="right"/>
        <w:rPr>
          <w:rFonts w:ascii="Times New Roman" w:hAnsi="Times New Roman" w:cs="Times New Roman"/>
          <w:bCs/>
          <w:i/>
        </w:rPr>
      </w:pPr>
      <w:r w:rsidRPr="006B7475">
        <w:rPr>
          <w:rFonts w:ascii="Times New Roman" w:hAnsi="Times New Roman" w:cs="Times New Roman"/>
          <w:bCs/>
          <w:i/>
        </w:rPr>
        <w:t>таблица 1</w:t>
      </w:r>
      <w:r w:rsidR="006758B5">
        <w:rPr>
          <w:rFonts w:ascii="Times New Roman" w:hAnsi="Times New Roman" w:cs="Times New Roman"/>
          <w:bCs/>
          <w:i/>
        </w:rPr>
        <w:t>5</w:t>
      </w:r>
    </w:p>
    <w:tbl>
      <w:tblPr>
        <w:tblStyle w:val="a5"/>
        <w:tblW w:w="0" w:type="auto"/>
        <w:tblLook w:val="04A0" w:firstRow="1" w:lastRow="0" w:firstColumn="1" w:lastColumn="0" w:noHBand="0" w:noVBand="1"/>
      </w:tblPr>
      <w:tblGrid>
        <w:gridCol w:w="6204"/>
        <w:gridCol w:w="1701"/>
        <w:gridCol w:w="1666"/>
      </w:tblGrid>
      <w:tr w:rsidR="006B7475" w:rsidRPr="006758B5" w:rsidTr="006B7475">
        <w:tc>
          <w:tcPr>
            <w:tcW w:w="6204" w:type="dxa"/>
          </w:tcPr>
          <w:p w:rsidR="006B7475" w:rsidRPr="006758B5" w:rsidRDefault="006B7475" w:rsidP="006B7475">
            <w:pPr>
              <w:autoSpaceDE w:val="0"/>
              <w:autoSpaceDN w:val="0"/>
              <w:adjustRightInd w:val="0"/>
              <w:jc w:val="center"/>
              <w:rPr>
                <w:rFonts w:eastAsiaTheme="minorHAnsi"/>
                <w:iCs/>
                <w:sz w:val="24"/>
                <w:szCs w:val="24"/>
                <w:lang w:eastAsia="en-US"/>
              </w:rPr>
            </w:pPr>
            <w:r w:rsidRPr="006758B5">
              <w:rPr>
                <w:rFonts w:eastAsiaTheme="minorHAnsi"/>
                <w:iCs/>
                <w:sz w:val="24"/>
                <w:szCs w:val="24"/>
                <w:lang w:eastAsia="en-US"/>
              </w:rPr>
              <w:t>Наименование учебных материалов</w:t>
            </w:r>
          </w:p>
        </w:tc>
        <w:tc>
          <w:tcPr>
            <w:tcW w:w="1701" w:type="dxa"/>
          </w:tcPr>
          <w:p w:rsidR="006B7475" w:rsidRPr="006758B5" w:rsidRDefault="006B7475" w:rsidP="006B7475">
            <w:pPr>
              <w:autoSpaceDE w:val="0"/>
              <w:autoSpaceDN w:val="0"/>
              <w:adjustRightInd w:val="0"/>
              <w:jc w:val="center"/>
              <w:rPr>
                <w:rFonts w:eastAsiaTheme="minorHAnsi"/>
                <w:iCs/>
                <w:sz w:val="24"/>
                <w:szCs w:val="24"/>
                <w:lang w:eastAsia="en-US"/>
              </w:rPr>
            </w:pPr>
            <w:r w:rsidRPr="006758B5">
              <w:rPr>
                <w:rFonts w:eastAsiaTheme="minorHAnsi"/>
                <w:iCs/>
                <w:sz w:val="24"/>
                <w:szCs w:val="24"/>
                <w:lang w:eastAsia="en-US"/>
              </w:rPr>
              <w:t>Единица измерения</w:t>
            </w:r>
          </w:p>
        </w:tc>
        <w:tc>
          <w:tcPr>
            <w:tcW w:w="1666" w:type="dxa"/>
          </w:tcPr>
          <w:p w:rsidR="006B7475" w:rsidRPr="006758B5" w:rsidRDefault="006B7475" w:rsidP="006B7475">
            <w:pPr>
              <w:autoSpaceDE w:val="0"/>
              <w:autoSpaceDN w:val="0"/>
              <w:adjustRightInd w:val="0"/>
              <w:jc w:val="center"/>
              <w:rPr>
                <w:rFonts w:eastAsiaTheme="minorHAnsi"/>
                <w:iCs/>
                <w:sz w:val="24"/>
                <w:szCs w:val="24"/>
                <w:lang w:eastAsia="en-US"/>
              </w:rPr>
            </w:pPr>
            <w:r w:rsidRPr="006758B5">
              <w:rPr>
                <w:rFonts w:eastAsiaTheme="minorHAnsi"/>
                <w:iCs/>
                <w:sz w:val="24"/>
                <w:szCs w:val="24"/>
                <w:lang w:eastAsia="en-US"/>
              </w:rPr>
              <w:t>Количество</w:t>
            </w:r>
          </w:p>
          <w:p w:rsidR="006B7475" w:rsidRPr="006758B5" w:rsidRDefault="006B7475" w:rsidP="006B7475">
            <w:pPr>
              <w:autoSpaceDE w:val="0"/>
              <w:autoSpaceDN w:val="0"/>
              <w:adjustRightInd w:val="0"/>
              <w:jc w:val="center"/>
              <w:rPr>
                <w:rFonts w:eastAsiaTheme="minorHAnsi"/>
                <w:iCs/>
                <w:sz w:val="24"/>
                <w:szCs w:val="24"/>
                <w:lang w:eastAsia="en-US"/>
              </w:rPr>
            </w:pPr>
          </w:p>
        </w:tc>
      </w:tr>
      <w:tr w:rsidR="006B7475" w:rsidRPr="006758B5" w:rsidTr="006B7475">
        <w:tc>
          <w:tcPr>
            <w:tcW w:w="9571" w:type="dxa"/>
            <w:gridSpan w:val="3"/>
          </w:tcPr>
          <w:p w:rsidR="006B7475" w:rsidRPr="006758B5" w:rsidRDefault="006B7475" w:rsidP="006B7475">
            <w:pPr>
              <w:autoSpaceDE w:val="0"/>
              <w:autoSpaceDN w:val="0"/>
              <w:adjustRightInd w:val="0"/>
              <w:jc w:val="center"/>
              <w:rPr>
                <w:rFonts w:eastAsiaTheme="minorHAnsi"/>
                <w:b/>
                <w:i/>
                <w:iCs/>
                <w:sz w:val="24"/>
                <w:szCs w:val="24"/>
                <w:lang w:eastAsia="en-US"/>
              </w:rPr>
            </w:pPr>
            <w:r w:rsidRPr="006758B5">
              <w:rPr>
                <w:rFonts w:eastAsiaTheme="minorHAnsi"/>
                <w:b/>
                <w:sz w:val="24"/>
                <w:szCs w:val="24"/>
                <w:lang w:eastAsia="en-US"/>
              </w:rPr>
              <w:t>Перечень материалов по предмету "Первая помощь при дорожно-транспортном происшествии"</w:t>
            </w:r>
          </w:p>
        </w:tc>
      </w:tr>
      <w:tr w:rsidR="006B7475" w:rsidRPr="006758B5" w:rsidTr="006B7475">
        <w:tc>
          <w:tcPr>
            <w:tcW w:w="9571" w:type="dxa"/>
            <w:gridSpan w:val="3"/>
          </w:tcPr>
          <w:p w:rsidR="006B7475" w:rsidRPr="006758B5" w:rsidRDefault="006B7475" w:rsidP="006B7475">
            <w:pPr>
              <w:autoSpaceDE w:val="0"/>
              <w:autoSpaceDN w:val="0"/>
              <w:adjustRightInd w:val="0"/>
              <w:jc w:val="center"/>
              <w:rPr>
                <w:rFonts w:eastAsiaTheme="minorHAnsi"/>
                <w:b/>
                <w:i/>
                <w:iCs/>
                <w:sz w:val="24"/>
                <w:szCs w:val="24"/>
                <w:lang w:eastAsia="en-US"/>
              </w:rPr>
            </w:pPr>
            <w:r w:rsidRPr="006758B5">
              <w:rPr>
                <w:rFonts w:eastAsiaTheme="minorHAnsi"/>
                <w:b/>
                <w:sz w:val="24"/>
                <w:szCs w:val="24"/>
                <w:lang w:eastAsia="en-US"/>
              </w:rPr>
              <w:lastRenderedPageBreak/>
              <w:t>Оборудование</w:t>
            </w:r>
          </w:p>
        </w:tc>
      </w:tr>
      <w:tr w:rsidR="006B7475" w:rsidRPr="006758B5" w:rsidTr="006B7475">
        <w:trPr>
          <w:trHeight w:val="1126"/>
        </w:trPr>
        <w:tc>
          <w:tcPr>
            <w:tcW w:w="6204" w:type="dxa"/>
          </w:tcPr>
          <w:p w:rsidR="006B7475" w:rsidRPr="006758B5" w:rsidRDefault="006B7475" w:rsidP="006B7475">
            <w:pPr>
              <w:autoSpaceDE w:val="0"/>
              <w:autoSpaceDN w:val="0"/>
              <w:adjustRightInd w:val="0"/>
              <w:rPr>
                <w:rFonts w:eastAsiaTheme="minorHAnsi"/>
                <w:sz w:val="24"/>
                <w:szCs w:val="24"/>
                <w:lang w:eastAsia="en-US"/>
              </w:rPr>
            </w:pPr>
            <w:r w:rsidRPr="006758B5">
              <w:rPr>
                <w:rFonts w:eastAsiaTheme="minorHAnsi"/>
                <w:sz w:val="24"/>
                <w:szCs w:val="24"/>
                <w:lang w:eastAsia="en-US"/>
              </w:rPr>
              <w:t>Тренажер-манекен взрослого</w:t>
            </w:r>
          </w:p>
          <w:p w:rsidR="006B7475" w:rsidRPr="006758B5" w:rsidRDefault="006B7475" w:rsidP="006B7475">
            <w:pPr>
              <w:autoSpaceDE w:val="0"/>
              <w:autoSpaceDN w:val="0"/>
              <w:adjustRightInd w:val="0"/>
              <w:rPr>
                <w:rFonts w:eastAsiaTheme="minorHAnsi"/>
                <w:sz w:val="24"/>
                <w:szCs w:val="24"/>
                <w:lang w:eastAsia="en-US"/>
              </w:rPr>
            </w:pPr>
            <w:r w:rsidRPr="006758B5">
              <w:rPr>
                <w:rFonts w:eastAsiaTheme="minorHAnsi"/>
                <w:sz w:val="24"/>
                <w:szCs w:val="24"/>
                <w:lang w:eastAsia="en-US"/>
              </w:rPr>
              <w:t>пострадавшего (голова, торс, конечности)</w:t>
            </w:r>
          </w:p>
          <w:p w:rsidR="006B7475" w:rsidRPr="006758B5" w:rsidRDefault="006B7475" w:rsidP="006B7475">
            <w:pPr>
              <w:autoSpaceDE w:val="0"/>
              <w:autoSpaceDN w:val="0"/>
              <w:adjustRightInd w:val="0"/>
              <w:rPr>
                <w:rFonts w:eastAsiaTheme="minorHAnsi"/>
                <w:sz w:val="24"/>
                <w:szCs w:val="24"/>
                <w:lang w:eastAsia="en-US"/>
              </w:rPr>
            </w:pPr>
            <w:r w:rsidRPr="006758B5">
              <w:rPr>
                <w:rFonts w:eastAsiaTheme="minorHAnsi"/>
                <w:sz w:val="24"/>
                <w:szCs w:val="24"/>
                <w:lang w:eastAsia="en-US"/>
              </w:rPr>
              <w:t>с выносным электрическим контролером</w:t>
            </w:r>
          </w:p>
          <w:p w:rsidR="006B7475" w:rsidRPr="006758B5" w:rsidRDefault="006B7475" w:rsidP="006B7475">
            <w:pPr>
              <w:autoSpaceDE w:val="0"/>
              <w:autoSpaceDN w:val="0"/>
              <w:adjustRightInd w:val="0"/>
              <w:rPr>
                <w:rFonts w:eastAsiaTheme="minorHAnsi"/>
                <w:sz w:val="24"/>
                <w:szCs w:val="24"/>
                <w:lang w:eastAsia="en-US"/>
              </w:rPr>
            </w:pPr>
            <w:r w:rsidRPr="006758B5">
              <w:rPr>
                <w:rFonts w:eastAsiaTheme="minorHAnsi"/>
                <w:sz w:val="24"/>
                <w:szCs w:val="24"/>
                <w:lang w:eastAsia="en-US"/>
              </w:rPr>
              <w:t>для отработки приемов</w:t>
            </w:r>
          </w:p>
          <w:p w:rsidR="006B7475" w:rsidRPr="006758B5" w:rsidRDefault="006B7475" w:rsidP="006B7475">
            <w:pPr>
              <w:autoSpaceDE w:val="0"/>
              <w:autoSpaceDN w:val="0"/>
              <w:adjustRightInd w:val="0"/>
              <w:rPr>
                <w:rFonts w:eastAsiaTheme="minorHAnsi"/>
                <w:sz w:val="24"/>
                <w:szCs w:val="24"/>
                <w:lang w:eastAsia="en-US"/>
              </w:rPr>
            </w:pPr>
            <w:r w:rsidRPr="006758B5">
              <w:rPr>
                <w:rFonts w:eastAsiaTheme="minorHAnsi"/>
                <w:sz w:val="24"/>
                <w:szCs w:val="24"/>
                <w:lang w:eastAsia="en-US"/>
              </w:rPr>
              <w:t>сердечно-легочной реанимации</w:t>
            </w:r>
          </w:p>
        </w:tc>
        <w:tc>
          <w:tcPr>
            <w:tcW w:w="1701" w:type="dxa"/>
          </w:tcPr>
          <w:p w:rsidR="006B7475" w:rsidRPr="006758B5" w:rsidRDefault="006B7475" w:rsidP="006B7475">
            <w:pPr>
              <w:autoSpaceDE w:val="0"/>
              <w:autoSpaceDN w:val="0"/>
              <w:adjustRightInd w:val="0"/>
              <w:jc w:val="center"/>
              <w:rPr>
                <w:rFonts w:eastAsiaTheme="minorHAnsi"/>
                <w:iCs/>
                <w:sz w:val="24"/>
                <w:szCs w:val="24"/>
                <w:lang w:eastAsia="en-US"/>
              </w:rPr>
            </w:pPr>
            <w:r w:rsidRPr="006758B5">
              <w:rPr>
                <w:rFonts w:eastAsiaTheme="minorHAnsi"/>
                <w:iCs/>
                <w:sz w:val="24"/>
                <w:szCs w:val="24"/>
                <w:lang w:eastAsia="en-US"/>
              </w:rPr>
              <w:t>комплект</w:t>
            </w:r>
          </w:p>
        </w:tc>
        <w:tc>
          <w:tcPr>
            <w:tcW w:w="1666" w:type="dxa"/>
          </w:tcPr>
          <w:p w:rsidR="006B7475" w:rsidRPr="006758B5" w:rsidRDefault="006B7475" w:rsidP="006B7475">
            <w:pPr>
              <w:autoSpaceDE w:val="0"/>
              <w:autoSpaceDN w:val="0"/>
              <w:adjustRightInd w:val="0"/>
              <w:jc w:val="center"/>
              <w:rPr>
                <w:rFonts w:eastAsiaTheme="minorHAnsi"/>
                <w:iCs/>
                <w:sz w:val="24"/>
                <w:szCs w:val="24"/>
                <w:lang w:eastAsia="en-US"/>
              </w:rPr>
            </w:pPr>
            <w:r w:rsidRPr="006758B5">
              <w:rPr>
                <w:rFonts w:eastAsiaTheme="minorHAnsi"/>
                <w:iCs/>
                <w:sz w:val="24"/>
                <w:szCs w:val="24"/>
                <w:lang w:eastAsia="en-US"/>
              </w:rPr>
              <w:t>1</w:t>
            </w:r>
          </w:p>
        </w:tc>
      </w:tr>
      <w:tr w:rsidR="006B7475" w:rsidRPr="006758B5" w:rsidTr="006B7475">
        <w:trPr>
          <w:trHeight w:val="880"/>
        </w:trPr>
        <w:tc>
          <w:tcPr>
            <w:tcW w:w="6204" w:type="dxa"/>
          </w:tcPr>
          <w:p w:rsidR="006B7475" w:rsidRPr="006758B5" w:rsidRDefault="006B7475" w:rsidP="006B7475">
            <w:pPr>
              <w:autoSpaceDE w:val="0"/>
              <w:autoSpaceDN w:val="0"/>
              <w:adjustRightInd w:val="0"/>
              <w:rPr>
                <w:rFonts w:eastAsiaTheme="minorHAnsi"/>
                <w:sz w:val="24"/>
                <w:szCs w:val="24"/>
                <w:lang w:eastAsia="en-US"/>
              </w:rPr>
            </w:pPr>
            <w:r w:rsidRPr="006758B5">
              <w:rPr>
                <w:rFonts w:eastAsiaTheme="minorHAnsi"/>
                <w:sz w:val="24"/>
                <w:szCs w:val="24"/>
                <w:lang w:eastAsia="en-US"/>
              </w:rPr>
              <w:t>Тренажер-манекен взрослого</w:t>
            </w:r>
          </w:p>
          <w:p w:rsidR="006B7475" w:rsidRPr="006758B5" w:rsidRDefault="006B7475" w:rsidP="006B7475">
            <w:pPr>
              <w:autoSpaceDE w:val="0"/>
              <w:autoSpaceDN w:val="0"/>
              <w:adjustRightInd w:val="0"/>
              <w:rPr>
                <w:rFonts w:eastAsiaTheme="minorHAnsi"/>
                <w:sz w:val="24"/>
                <w:szCs w:val="24"/>
                <w:lang w:eastAsia="en-US"/>
              </w:rPr>
            </w:pPr>
            <w:r w:rsidRPr="006758B5">
              <w:rPr>
                <w:rFonts w:eastAsiaTheme="minorHAnsi"/>
                <w:sz w:val="24"/>
                <w:szCs w:val="24"/>
                <w:lang w:eastAsia="en-US"/>
              </w:rPr>
              <w:t>пострадавшего (голова, торс) без</w:t>
            </w:r>
          </w:p>
          <w:p w:rsidR="006B7475" w:rsidRPr="006758B5" w:rsidRDefault="006B7475" w:rsidP="006B7475">
            <w:pPr>
              <w:autoSpaceDE w:val="0"/>
              <w:autoSpaceDN w:val="0"/>
              <w:adjustRightInd w:val="0"/>
              <w:rPr>
                <w:rFonts w:eastAsiaTheme="minorHAnsi"/>
                <w:sz w:val="24"/>
                <w:szCs w:val="24"/>
                <w:lang w:eastAsia="en-US"/>
              </w:rPr>
            </w:pPr>
            <w:r w:rsidRPr="006758B5">
              <w:rPr>
                <w:rFonts w:eastAsiaTheme="minorHAnsi"/>
                <w:sz w:val="24"/>
                <w:szCs w:val="24"/>
                <w:lang w:eastAsia="en-US"/>
              </w:rPr>
              <w:t>контролера для отработки приемов</w:t>
            </w:r>
          </w:p>
          <w:p w:rsidR="006B7475" w:rsidRPr="006758B5" w:rsidRDefault="006B7475" w:rsidP="006B7475">
            <w:pPr>
              <w:autoSpaceDE w:val="0"/>
              <w:autoSpaceDN w:val="0"/>
              <w:adjustRightInd w:val="0"/>
              <w:rPr>
                <w:rFonts w:eastAsiaTheme="minorHAnsi"/>
                <w:sz w:val="24"/>
                <w:szCs w:val="24"/>
                <w:lang w:eastAsia="en-US"/>
              </w:rPr>
            </w:pPr>
            <w:r w:rsidRPr="006758B5">
              <w:rPr>
                <w:rFonts w:eastAsiaTheme="minorHAnsi"/>
                <w:sz w:val="24"/>
                <w:szCs w:val="24"/>
                <w:lang w:eastAsia="en-US"/>
              </w:rPr>
              <w:t>сердечно-легочной реанимации</w:t>
            </w:r>
          </w:p>
        </w:tc>
        <w:tc>
          <w:tcPr>
            <w:tcW w:w="1701" w:type="dxa"/>
          </w:tcPr>
          <w:p w:rsidR="006B7475" w:rsidRPr="006758B5" w:rsidRDefault="006B7475" w:rsidP="006B7475">
            <w:pPr>
              <w:autoSpaceDE w:val="0"/>
              <w:autoSpaceDN w:val="0"/>
              <w:adjustRightInd w:val="0"/>
              <w:jc w:val="center"/>
              <w:rPr>
                <w:rFonts w:eastAsiaTheme="minorHAnsi"/>
                <w:iCs/>
                <w:sz w:val="24"/>
                <w:szCs w:val="24"/>
                <w:lang w:eastAsia="en-US"/>
              </w:rPr>
            </w:pPr>
            <w:r w:rsidRPr="006758B5">
              <w:rPr>
                <w:rFonts w:eastAsiaTheme="minorHAnsi"/>
                <w:iCs/>
                <w:sz w:val="24"/>
                <w:szCs w:val="24"/>
                <w:lang w:eastAsia="en-US"/>
              </w:rPr>
              <w:t>комплект</w:t>
            </w:r>
          </w:p>
        </w:tc>
        <w:tc>
          <w:tcPr>
            <w:tcW w:w="1666" w:type="dxa"/>
          </w:tcPr>
          <w:p w:rsidR="006B7475" w:rsidRPr="006758B5" w:rsidRDefault="006B7475" w:rsidP="006B7475">
            <w:pPr>
              <w:autoSpaceDE w:val="0"/>
              <w:autoSpaceDN w:val="0"/>
              <w:adjustRightInd w:val="0"/>
              <w:jc w:val="center"/>
              <w:rPr>
                <w:rFonts w:eastAsiaTheme="minorHAnsi"/>
                <w:iCs/>
                <w:sz w:val="24"/>
                <w:szCs w:val="24"/>
                <w:lang w:eastAsia="en-US"/>
              </w:rPr>
            </w:pPr>
            <w:r w:rsidRPr="006758B5">
              <w:rPr>
                <w:rFonts w:eastAsiaTheme="minorHAnsi"/>
                <w:iCs/>
                <w:sz w:val="24"/>
                <w:szCs w:val="24"/>
                <w:lang w:eastAsia="en-US"/>
              </w:rPr>
              <w:t>1</w:t>
            </w:r>
          </w:p>
        </w:tc>
      </w:tr>
      <w:tr w:rsidR="006B7475" w:rsidRPr="006758B5" w:rsidTr="006B7475">
        <w:trPr>
          <w:trHeight w:val="815"/>
        </w:trPr>
        <w:tc>
          <w:tcPr>
            <w:tcW w:w="6204" w:type="dxa"/>
          </w:tcPr>
          <w:p w:rsidR="006B7475" w:rsidRPr="006758B5" w:rsidRDefault="006B7475" w:rsidP="006B7475">
            <w:pPr>
              <w:autoSpaceDE w:val="0"/>
              <w:autoSpaceDN w:val="0"/>
              <w:adjustRightInd w:val="0"/>
              <w:rPr>
                <w:rFonts w:eastAsiaTheme="minorHAnsi"/>
                <w:sz w:val="24"/>
                <w:szCs w:val="24"/>
                <w:lang w:eastAsia="en-US"/>
              </w:rPr>
            </w:pPr>
            <w:r w:rsidRPr="006758B5">
              <w:rPr>
                <w:rFonts w:eastAsiaTheme="minorHAnsi"/>
                <w:sz w:val="24"/>
                <w:szCs w:val="24"/>
                <w:lang w:eastAsia="en-US"/>
              </w:rPr>
              <w:t>Тренажер-манекен взрослого</w:t>
            </w:r>
          </w:p>
          <w:p w:rsidR="006B7475" w:rsidRPr="006758B5" w:rsidRDefault="006B7475" w:rsidP="006B7475">
            <w:pPr>
              <w:autoSpaceDE w:val="0"/>
              <w:autoSpaceDN w:val="0"/>
              <w:adjustRightInd w:val="0"/>
              <w:rPr>
                <w:rFonts w:eastAsiaTheme="minorHAnsi"/>
                <w:sz w:val="24"/>
                <w:szCs w:val="24"/>
                <w:lang w:eastAsia="en-US"/>
              </w:rPr>
            </w:pPr>
            <w:r w:rsidRPr="006758B5">
              <w:rPr>
                <w:rFonts w:eastAsiaTheme="minorHAnsi"/>
                <w:sz w:val="24"/>
                <w:szCs w:val="24"/>
                <w:lang w:eastAsia="en-US"/>
              </w:rPr>
              <w:t>пострадавшего для отработки приемов</w:t>
            </w:r>
          </w:p>
          <w:p w:rsidR="006B7475" w:rsidRPr="006758B5" w:rsidRDefault="006B7475" w:rsidP="006B7475">
            <w:pPr>
              <w:autoSpaceDE w:val="0"/>
              <w:autoSpaceDN w:val="0"/>
              <w:adjustRightInd w:val="0"/>
              <w:rPr>
                <w:rFonts w:eastAsiaTheme="minorHAnsi"/>
                <w:sz w:val="24"/>
                <w:szCs w:val="24"/>
                <w:lang w:eastAsia="en-US"/>
              </w:rPr>
            </w:pPr>
            <w:r w:rsidRPr="006758B5">
              <w:rPr>
                <w:rFonts w:eastAsiaTheme="minorHAnsi"/>
                <w:sz w:val="24"/>
                <w:szCs w:val="24"/>
                <w:lang w:eastAsia="en-US"/>
              </w:rPr>
              <w:t>удаления инородного тела из верхних</w:t>
            </w:r>
          </w:p>
          <w:p w:rsidR="006B7475" w:rsidRPr="006758B5" w:rsidRDefault="006B7475" w:rsidP="006B7475">
            <w:pPr>
              <w:autoSpaceDE w:val="0"/>
              <w:autoSpaceDN w:val="0"/>
              <w:adjustRightInd w:val="0"/>
              <w:rPr>
                <w:rFonts w:eastAsiaTheme="minorHAnsi"/>
                <w:sz w:val="24"/>
                <w:szCs w:val="24"/>
                <w:lang w:eastAsia="en-US"/>
              </w:rPr>
            </w:pPr>
            <w:r w:rsidRPr="006758B5">
              <w:rPr>
                <w:rFonts w:eastAsiaTheme="minorHAnsi"/>
                <w:sz w:val="24"/>
                <w:szCs w:val="24"/>
                <w:lang w:eastAsia="en-US"/>
              </w:rPr>
              <w:t>дыхательных путей</w:t>
            </w:r>
          </w:p>
        </w:tc>
        <w:tc>
          <w:tcPr>
            <w:tcW w:w="1701" w:type="dxa"/>
          </w:tcPr>
          <w:p w:rsidR="006B7475" w:rsidRPr="006758B5" w:rsidRDefault="006B7475" w:rsidP="006B7475">
            <w:pPr>
              <w:autoSpaceDE w:val="0"/>
              <w:autoSpaceDN w:val="0"/>
              <w:adjustRightInd w:val="0"/>
              <w:jc w:val="center"/>
              <w:rPr>
                <w:rFonts w:eastAsiaTheme="minorHAnsi"/>
                <w:iCs/>
                <w:sz w:val="24"/>
                <w:szCs w:val="24"/>
                <w:lang w:eastAsia="en-US"/>
              </w:rPr>
            </w:pPr>
            <w:r w:rsidRPr="006758B5">
              <w:rPr>
                <w:rFonts w:eastAsiaTheme="minorHAnsi"/>
                <w:iCs/>
                <w:sz w:val="24"/>
                <w:szCs w:val="24"/>
                <w:lang w:eastAsia="en-US"/>
              </w:rPr>
              <w:t>комплект</w:t>
            </w:r>
          </w:p>
        </w:tc>
        <w:tc>
          <w:tcPr>
            <w:tcW w:w="1666" w:type="dxa"/>
          </w:tcPr>
          <w:p w:rsidR="006B7475" w:rsidRPr="006758B5" w:rsidRDefault="006B7475" w:rsidP="006B7475">
            <w:pPr>
              <w:autoSpaceDE w:val="0"/>
              <w:autoSpaceDN w:val="0"/>
              <w:adjustRightInd w:val="0"/>
              <w:jc w:val="center"/>
              <w:rPr>
                <w:rFonts w:eastAsiaTheme="minorHAnsi"/>
                <w:iCs/>
                <w:sz w:val="24"/>
                <w:szCs w:val="24"/>
                <w:lang w:eastAsia="en-US"/>
              </w:rPr>
            </w:pPr>
            <w:r w:rsidRPr="006758B5">
              <w:rPr>
                <w:rFonts w:eastAsiaTheme="minorHAnsi"/>
                <w:iCs/>
                <w:sz w:val="24"/>
                <w:szCs w:val="24"/>
                <w:lang w:eastAsia="en-US"/>
              </w:rPr>
              <w:t>1</w:t>
            </w:r>
          </w:p>
        </w:tc>
      </w:tr>
      <w:tr w:rsidR="006B7475" w:rsidRPr="006758B5" w:rsidTr="006B7475">
        <w:trPr>
          <w:trHeight w:val="1144"/>
        </w:trPr>
        <w:tc>
          <w:tcPr>
            <w:tcW w:w="6204" w:type="dxa"/>
          </w:tcPr>
          <w:p w:rsidR="006B7475" w:rsidRPr="006758B5" w:rsidRDefault="006B7475" w:rsidP="006B7475">
            <w:pPr>
              <w:autoSpaceDE w:val="0"/>
              <w:autoSpaceDN w:val="0"/>
              <w:adjustRightInd w:val="0"/>
              <w:rPr>
                <w:rFonts w:eastAsiaTheme="minorHAnsi"/>
                <w:sz w:val="24"/>
                <w:szCs w:val="24"/>
                <w:lang w:eastAsia="en-US"/>
              </w:rPr>
            </w:pPr>
            <w:r w:rsidRPr="006758B5">
              <w:rPr>
                <w:rFonts w:eastAsiaTheme="minorHAnsi"/>
                <w:sz w:val="24"/>
                <w:szCs w:val="24"/>
                <w:lang w:eastAsia="en-US"/>
              </w:rPr>
              <w:t>Расходный материал для тренажеров</w:t>
            </w:r>
          </w:p>
          <w:p w:rsidR="006B7475" w:rsidRPr="006758B5" w:rsidRDefault="006B7475" w:rsidP="006B7475">
            <w:pPr>
              <w:autoSpaceDE w:val="0"/>
              <w:autoSpaceDN w:val="0"/>
              <w:adjustRightInd w:val="0"/>
              <w:rPr>
                <w:rFonts w:eastAsiaTheme="minorHAnsi"/>
                <w:sz w:val="24"/>
                <w:szCs w:val="24"/>
                <w:lang w:eastAsia="en-US"/>
              </w:rPr>
            </w:pPr>
            <w:r w:rsidRPr="006758B5">
              <w:rPr>
                <w:rFonts w:eastAsiaTheme="minorHAnsi"/>
                <w:sz w:val="24"/>
                <w:szCs w:val="24"/>
                <w:lang w:eastAsia="en-US"/>
              </w:rPr>
              <w:t>(запасные лицевые маски, запасные</w:t>
            </w:r>
          </w:p>
          <w:p w:rsidR="006B7475" w:rsidRPr="006758B5" w:rsidRDefault="006B7475" w:rsidP="006B7475">
            <w:pPr>
              <w:autoSpaceDE w:val="0"/>
              <w:autoSpaceDN w:val="0"/>
              <w:adjustRightInd w:val="0"/>
              <w:rPr>
                <w:rFonts w:eastAsiaTheme="minorHAnsi"/>
                <w:sz w:val="24"/>
                <w:szCs w:val="24"/>
                <w:lang w:eastAsia="en-US"/>
              </w:rPr>
            </w:pPr>
            <w:r w:rsidRPr="006758B5">
              <w:rPr>
                <w:rFonts w:eastAsiaTheme="minorHAnsi"/>
                <w:sz w:val="24"/>
                <w:szCs w:val="24"/>
                <w:lang w:eastAsia="en-US"/>
              </w:rPr>
              <w:t>"дыхательные пути", пленки с клапаном</w:t>
            </w:r>
          </w:p>
          <w:p w:rsidR="006B7475" w:rsidRPr="006758B5" w:rsidRDefault="006B7475" w:rsidP="006B7475">
            <w:pPr>
              <w:autoSpaceDE w:val="0"/>
              <w:autoSpaceDN w:val="0"/>
              <w:adjustRightInd w:val="0"/>
              <w:rPr>
                <w:rFonts w:eastAsiaTheme="minorHAnsi"/>
                <w:sz w:val="24"/>
                <w:szCs w:val="24"/>
                <w:lang w:eastAsia="en-US"/>
              </w:rPr>
            </w:pPr>
            <w:r w:rsidRPr="006758B5">
              <w:rPr>
                <w:rFonts w:eastAsiaTheme="minorHAnsi"/>
                <w:sz w:val="24"/>
                <w:szCs w:val="24"/>
                <w:lang w:eastAsia="en-US"/>
              </w:rPr>
              <w:t>для проведения искусственной</w:t>
            </w:r>
          </w:p>
          <w:p w:rsidR="006B7475" w:rsidRPr="006758B5" w:rsidRDefault="006B7475" w:rsidP="006B7475">
            <w:pPr>
              <w:autoSpaceDE w:val="0"/>
              <w:autoSpaceDN w:val="0"/>
              <w:adjustRightInd w:val="0"/>
              <w:rPr>
                <w:rFonts w:eastAsiaTheme="minorHAnsi"/>
                <w:sz w:val="24"/>
                <w:szCs w:val="24"/>
                <w:lang w:eastAsia="en-US"/>
              </w:rPr>
            </w:pPr>
            <w:r w:rsidRPr="006758B5">
              <w:rPr>
                <w:rFonts w:eastAsiaTheme="minorHAnsi"/>
                <w:sz w:val="24"/>
                <w:szCs w:val="24"/>
                <w:lang w:eastAsia="en-US"/>
              </w:rPr>
              <w:t>вентиляции легких)</w:t>
            </w:r>
          </w:p>
        </w:tc>
        <w:tc>
          <w:tcPr>
            <w:tcW w:w="1701" w:type="dxa"/>
          </w:tcPr>
          <w:p w:rsidR="006B7475" w:rsidRPr="006758B5" w:rsidRDefault="006B7475" w:rsidP="006B7475">
            <w:pPr>
              <w:autoSpaceDE w:val="0"/>
              <w:autoSpaceDN w:val="0"/>
              <w:adjustRightInd w:val="0"/>
              <w:jc w:val="center"/>
              <w:rPr>
                <w:rFonts w:eastAsiaTheme="minorHAnsi"/>
                <w:iCs/>
                <w:sz w:val="24"/>
                <w:szCs w:val="24"/>
                <w:lang w:eastAsia="en-US"/>
              </w:rPr>
            </w:pPr>
            <w:r w:rsidRPr="006758B5">
              <w:rPr>
                <w:rFonts w:eastAsiaTheme="minorHAnsi"/>
                <w:iCs/>
                <w:sz w:val="24"/>
                <w:szCs w:val="24"/>
                <w:lang w:eastAsia="en-US"/>
              </w:rPr>
              <w:t>комплект</w:t>
            </w:r>
          </w:p>
        </w:tc>
        <w:tc>
          <w:tcPr>
            <w:tcW w:w="1666" w:type="dxa"/>
          </w:tcPr>
          <w:p w:rsidR="006B7475" w:rsidRPr="006758B5" w:rsidRDefault="006B7475" w:rsidP="006B7475">
            <w:pPr>
              <w:autoSpaceDE w:val="0"/>
              <w:autoSpaceDN w:val="0"/>
              <w:adjustRightInd w:val="0"/>
              <w:jc w:val="center"/>
              <w:rPr>
                <w:rFonts w:eastAsiaTheme="minorHAnsi"/>
                <w:iCs/>
                <w:sz w:val="24"/>
                <w:szCs w:val="24"/>
                <w:lang w:eastAsia="en-US"/>
              </w:rPr>
            </w:pPr>
            <w:r w:rsidRPr="006758B5">
              <w:rPr>
                <w:rFonts w:eastAsiaTheme="minorHAnsi"/>
                <w:iCs/>
                <w:sz w:val="24"/>
                <w:szCs w:val="24"/>
                <w:lang w:eastAsia="en-US"/>
              </w:rPr>
              <w:t>20</w:t>
            </w:r>
          </w:p>
        </w:tc>
      </w:tr>
      <w:tr w:rsidR="006B7475" w:rsidRPr="006758B5" w:rsidTr="006B7475">
        <w:trPr>
          <w:trHeight w:val="273"/>
        </w:trPr>
        <w:tc>
          <w:tcPr>
            <w:tcW w:w="6204" w:type="dxa"/>
          </w:tcPr>
          <w:p w:rsidR="006B7475" w:rsidRPr="006758B5" w:rsidRDefault="006B7475" w:rsidP="006B7475">
            <w:pPr>
              <w:autoSpaceDE w:val="0"/>
              <w:autoSpaceDN w:val="0"/>
              <w:adjustRightInd w:val="0"/>
              <w:rPr>
                <w:rFonts w:eastAsiaTheme="minorHAnsi"/>
                <w:sz w:val="24"/>
                <w:szCs w:val="24"/>
                <w:lang w:eastAsia="en-US"/>
              </w:rPr>
            </w:pPr>
            <w:r w:rsidRPr="006758B5">
              <w:rPr>
                <w:rFonts w:eastAsiaTheme="minorHAnsi"/>
                <w:sz w:val="24"/>
                <w:szCs w:val="24"/>
                <w:lang w:eastAsia="en-US"/>
              </w:rPr>
              <w:t xml:space="preserve">Мотоциклетный шлем </w:t>
            </w:r>
          </w:p>
        </w:tc>
        <w:tc>
          <w:tcPr>
            <w:tcW w:w="1701" w:type="dxa"/>
          </w:tcPr>
          <w:p w:rsidR="006B7475" w:rsidRPr="006758B5" w:rsidRDefault="006B7475" w:rsidP="006B7475">
            <w:pPr>
              <w:autoSpaceDE w:val="0"/>
              <w:autoSpaceDN w:val="0"/>
              <w:adjustRightInd w:val="0"/>
              <w:jc w:val="center"/>
              <w:rPr>
                <w:rFonts w:eastAsiaTheme="minorHAnsi"/>
                <w:iCs/>
                <w:sz w:val="24"/>
                <w:szCs w:val="24"/>
                <w:lang w:eastAsia="en-US"/>
              </w:rPr>
            </w:pPr>
            <w:r w:rsidRPr="006758B5">
              <w:rPr>
                <w:rFonts w:eastAsiaTheme="minorHAnsi"/>
                <w:iCs/>
                <w:sz w:val="24"/>
                <w:szCs w:val="24"/>
                <w:lang w:eastAsia="en-US"/>
              </w:rPr>
              <w:t>штук</w:t>
            </w:r>
          </w:p>
        </w:tc>
        <w:tc>
          <w:tcPr>
            <w:tcW w:w="1666" w:type="dxa"/>
          </w:tcPr>
          <w:p w:rsidR="006B7475" w:rsidRPr="006758B5" w:rsidRDefault="006B7475" w:rsidP="006B7475">
            <w:pPr>
              <w:autoSpaceDE w:val="0"/>
              <w:autoSpaceDN w:val="0"/>
              <w:adjustRightInd w:val="0"/>
              <w:jc w:val="center"/>
              <w:rPr>
                <w:rFonts w:eastAsiaTheme="minorHAnsi"/>
                <w:iCs/>
                <w:sz w:val="24"/>
                <w:szCs w:val="24"/>
                <w:lang w:eastAsia="en-US"/>
              </w:rPr>
            </w:pPr>
            <w:r w:rsidRPr="006758B5">
              <w:rPr>
                <w:rFonts w:eastAsiaTheme="minorHAnsi"/>
                <w:iCs/>
                <w:sz w:val="24"/>
                <w:szCs w:val="24"/>
                <w:lang w:eastAsia="en-US"/>
              </w:rPr>
              <w:t>1</w:t>
            </w:r>
          </w:p>
        </w:tc>
      </w:tr>
      <w:tr w:rsidR="006B7475" w:rsidRPr="006758B5" w:rsidTr="006B7475">
        <w:trPr>
          <w:trHeight w:val="271"/>
        </w:trPr>
        <w:tc>
          <w:tcPr>
            <w:tcW w:w="9571" w:type="dxa"/>
            <w:gridSpan w:val="3"/>
          </w:tcPr>
          <w:p w:rsidR="006B7475" w:rsidRPr="006758B5" w:rsidRDefault="006B7475" w:rsidP="006B7475">
            <w:pPr>
              <w:autoSpaceDE w:val="0"/>
              <w:autoSpaceDN w:val="0"/>
              <w:adjustRightInd w:val="0"/>
              <w:jc w:val="center"/>
              <w:rPr>
                <w:rFonts w:eastAsiaTheme="minorHAnsi"/>
                <w:b/>
                <w:iCs/>
                <w:sz w:val="24"/>
                <w:szCs w:val="24"/>
                <w:lang w:eastAsia="en-US"/>
              </w:rPr>
            </w:pPr>
            <w:r w:rsidRPr="006758B5">
              <w:rPr>
                <w:rFonts w:eastAsiaTheme="minorHAnsi"/>
                <w:b/>
                <w:sz w:val="24"/>
                <w:szCs w:val="24"/>
                <w:lang w:eastAsia="en-US"/>
              </w:rPr>
              <w:t>Расходные материалы</w:t>
            </w:r>
          </w:p>
        </w:tc>
      </w:tr>
      <w:tr w:rsidR="006B7475" w:rsidRPr="006758B5" w:rsidTr="006B7475">
        <w:trPr>
          <w:trHeight w:val="266"/>
        </w:trPr>
        <w:tc>
          <w:tcPr>
            <w:tcW w:w="6204" w:type="dxa"/>
          </w:tcPr>
          <w:p w:rsidR="006B7475" w:rsidRPr="006758B5" w:rsidRDefault="006B7475" w:rsidP="006B7475">
            <w:pPr>
              <w:autoSpaceDE w:val="0"/>
              <w:autoSpaceDN w:val="0"/>
              <w:adjustRightInd w:val="0"/>
              <w:rPr>
                <w:rFonts w:eastAsiaTheme="minorHAnsi"/>
                <w:sz w:val="24"/>
                <w:szCs w:val="24"/>
                <w:lang w:eastAsia="en-US"/>
              </w:rPr>
            </w:pPr>
            <w:r w:rsidRPr="006758B5">
              <w:rPr>
                <w:rFonts w:eastAsiaTheme="minorHAnsi"/>
                <w:sz w:val="24"/>
                <w:szCs w:val="24"/>
                <w:lang w:eastAsia="en-US"/>
              </w:rPr>
              <w:t xml:space="preserve">Аптечка первой помощи (автомобильная) </w:t>
            </w:r>
          </w:p>
        </w:tc>
        <w:tc>
          <w:tcPr>
            <w:tcW w:w="1701" w:type="dxa"/>
          </w:tcPr>
          <w:p w:rsidR="006B7475" w:rsidRPr="006758B5" w:rsidRDefault="006B7475" w:rsidP="006B7475">
            <w:pPr>
              <w:autoSpaceDE w:val="0"/>
              <w:autoSpaceDN w:val="0"/>
              <w:adjustRightInd w:val="0"/>
              <w:jc w:val="center"/>
              <w:rPr>
                <w:rFonts w:eastAsiaTheme="minorHAnsi"/>
                <w:iCs/>
                <w:sz w:val="24"/>
                <w:szCs w:val="24"/>
                <w:lang w:eastAsia="en-US"/>
              </w:rPr>
            </w:pPr>
            <w:r w:rsidRPr="006758B5">
              <w:rPr>
                <w:rFonts w:eastAsiaTheme="minorHAnsi"/>
                <w:sz w:val="24"/>
                <w:szCs w:val="24"/>
                <w:lang w:eastAsia="en-US"/>
              </w:rPr>
              <w:t>комплект</w:t>
            </w:r>
          </w:p>
        </w:tc>
        <w:tc>
          <w:tcPr>
            <w:tcW w:w="1666" w:type="dxa"/>
          </w:tcPr>
          <w:p w:rsidR="006B7475" w:rsidRPr="006758B5" w:rsidRDefault="006B7475" w:rsidP="006B7475">
            <w:pPr>
              <w:autoSpaceDE w:val="0"/>
              <w:autoSpaceDN w:val="0"/>
              <w:adjustRightInd w:val="0"/>
              <w:jc w:val="center"/>
              <w:rPr>
                <w:rFonts w:eastAsiaTheme="minorHAnsi"/>
                <w:iCs/>
                <w:sz w:val="24"/>
                <w:szCs w:val="24"/>
                <w:lang w:eastAsia="en-US"/>
              </w:rPr>
            </w:pPr>
            <w:r w:rsidRPr="006758B5">
              <w:rPr>
                <w:rFonts w:eastAsiaTheme="minorHAnsi"/>
                <w:iCs/>
                <w:sz w:val="24"/>
                <w:szCs w:val="24"/>
                <w:lang w:eastAsia="en-US"/>
              </w:rPr>
              <w:t>8</w:t>
            </w:r>
          </w:p>
        </w:tc>
      </w:tr>
      <w:tr w:rsidR="006B7475" w:rsidRPr="006758B5" w:rsidTr="006B7475">
        <w:trPr>
          <w:trHeight w:val="2552"/>
        </w:trPr>
        <w:tc>
          <w:tcPr>
            <w:tcW w:w="6204" w:type="dxa"/>
          </w:tcPr>
          <w:p w:rsidR="006B7475" w:rsidRPr="006758B5" w:rsidRDefault="006B7475" w:rsidP="006B7475">
            <w:pPr>
              <w:autoSpaceDE w:val="0"/>
              <w:autoSpaceDN w:val="0"/>
              <w:adjustRightInd w:val="0"/>
              <w:rPr>
                <w:rFonts w:eastAsiaTheme="minorHAnsi"/>
                <w:sz w:val="24"/>
                <w:szCs w:val="24"/>
                <w:lang w:eastAsia="en-US"/>
              </w:rPr>
            </w:pPr>
            <w:r w:rsidRPr="006758B5">
              <w:rPr>
                <w:rFonts w:eastAsiaTheme="minorHAnsi"/>
                <w:sz w:val="24"/>
                <w:szCs w:val="24"/>
                <w:lang w:eastAsia="en-US"/>
              </w:rPr>
              <w:t>Табельные средства для оказания первой</w:t>
            </w:r>
          </w:p>
          <w:p w:rsidR="006B7475" w:rsidRPr="006758B5" w:rsidRDefault="006B7475" w:rsidP="006B7475">
            <w:pPr>
              <w:autoSpaceDE w:val="0"/>
              <w:autoSpaceDN w:val="0"/>
              <w:adjustRightInd w:val="0"/>
              <w:rPr>
                <w:rFonts w:eastAsiaTheme="minorHAnsi"/>
                <w:sz w:val="24"/>
                <w:szCs w:val="24"/>
                <w:lang w:eastAsia="en-US"/>
              </w:rPr>
            </w:pPr>
            <w:r w:rsidRPr="006758B5">
              <w:rPr>
                <w:rFonts w:eastAsiaTheme="minorHAnsi"/>
                <w:sz w:val="24"/>
                <w:szCs w:val="24"/>
                <w:lang w:eastAsia="en-US"/>
              </w:rPr>
              <w:t>помощи. Устройства для проведения</w:t>
            </w:r>
          </w:p>
          <w:p w:rsidR="006B7475" w:rsidRPr="006758B5" w:rsidRDefault="006B7475" w:rsidP="006B7475">
            <w:pPr>
              <w:autoSpaceDE w:val="0"/>
              <w:autoSpaceDN w:val="0"/>
              <w:adjustRightInd w:val="0"/>
              <w:rPr>
                <w:rFonts w:eastAsiaTheme="minorHAnsi"/>
                <w:sz w:val="24"/>
                <w:szCs w:val="24"/>
                <w:lang w:eastAsia="en-US"/>
              </w:rPr>
            </w:pPr>
            <w:r w:rsidRPr="006758B5">
              <w:rPr>
                <w:rFonts w:eastAsiaTheme="minorHAnsi"/>
                <w:sz w:val="24"/>
                <w:szCs w:val="24"/>
                <w:lang w:eastAsia="en-US"/>
              </w:rPr>
              <w:t>искусственной вентиляции легких:</w:t>
            </w:r>
          </w:p>
          <w:p w:rsidR="006B7475" w:rsidRPr="006758B5" w:rsidRDefault="006B7475" w:rsidP="006B7475">
            <w:pPr>
              <w:autoSpaceDE w:val="0"/>
              <w:autoSpaceDN w:val="0"/>
              <w:adjustRightInd w:val="0"/>
              <w:rPr>
                <w:rFonts w:eastAsiaTheme="minorHAnsi"/>
                <w:sz w:val="24"/>
                <w:szCs w:val="24"/>
                <w:lang w:eastAsia="en-US"/>
              </w:rPr>
            </w:pPr>
            <w:r w:rsidRPr="006758B5">
              <w:rPr>
                <w:rFonts w:eastAsiaTheme="minorHAnsi"/>
                <w:sz w:val="24"/>
                <w:szCs w:val="24"/>
                <w:lang w:eastAsia="en-US"/>
              </w:rPr>
              <w:t>лицевые маски с клапаном различных</w:t>
            </w:r>
          </w:p>
          <w:p w:rsidR="006B7475" w:rsidRPr="006758B5" w:rsidRDefault="006B7475" w:rsidP="006B7475">
            <w:pPr>
              <w:autoSpaceDE w:val="0"/>
              <w:autoSpaceDN w:val="0"/>
              <w:adjustRightInd w:val="0"/>
              <w:rPr>
                <w:rFonts w:eastAsiaTheme="minorHAnsi"/>
                <w:sz w:val="24"/>
                <w:szCs w:val="24"/>
                <w:lang w:eastAsia="en-US"/>
              </w:rPr>
            </w:pPr>
            <w:r w:rsidRPr="006758B5">
              <w:rPr>
                <w:rFonts w:eastAsiaTheme="minorHAnsi"/>
                <w:sz w:val="24"/>
                <w:szCs w:val="24"/>
                <w:lang w:eastAsia="en-US"/>
              </w:rPr>
              <w:t>моделей. Средства для временной</w:t>
            </w:r>
          </w:p>
          <w:p w:rsidR="006B7475" w:rsidRPr="006758B5" w:rsidRDefault="006B7475" w:rsidP="006B7475">
            <w:pPr>
              <w:autoSpaceDE w:val="0"/>
              <w:autoSpaceDN w:val="0"/>
              <w:adjustRightInd w:val="0"/>
              <w:rPr>
                <w:rFonts w:eastAsiaTheme="minorHAnsi"/>
                <w:sz w:val="24"/>
                <w:szCs w:val="24"/>
                <w:lang w:eastAsia="en-US"/>
              </w:rPr>
            </w:pPr>
            <w:r w:rsidRPr="006758B5">
              <w:rPr>
                <w:rFonts w:eastAsiaTheme="minorHAnsi"/>
                <w:sz w:val="24"/>
                <w:szCs w:val="24"/>
                <w:lang w:eastAsia="en-US"/>
              </w:rPr>
              <w:t>остановки кровотечения - жгуты.</w:t>
            </w:r>
          </w:p>
          <w:p w:rsidR="006B7475" w:rsidRPr="006758B5" w:rsidRDefault="006B7475" w:rsidP="006B7475">
            <w:pPr>
              <w:autoSpaceDE w:val="0"/>
              <w:autoSpaceDN w:val="0"/>
              <w:adjustRightInd w:val="0"/>
              <w:rPr>
                <w:rFonts w:eastAsiaTheme="minorHAnsi"/>
                <w:sz w:val="24"/>
                <w:szCs w:val="24"/>
                <w:lang w:eastAsia="en-US"/>
              </w:rPr>
            </w:pPr>
            <w:r w:rsidRPr="006758B5">
              <w:rPr>
                <w:rFonts w:eastAsiaTheme="minorHAnsi"/>
                <w:sz w:val="24"/>
                <w:szCs w:val="24"/>
                <w:lang w:eastAsia="en-US"/>
              </w:rPr>
              <w:t>Средства иммобилизации для верхних,</w:t>
            </w:r>
          </w:p>
          <w:p w:rsidR="006B7475" w:rsidRPr="006758B5" w:rsidRDefault="006B7475" w:rsidP="006B7475">
            <w:pPr>
              <w:autoSpaceDE w:val="0"/>
              <w:autoSpaceDN w:val="0"/>
              <w:adjustRightInd w:val="0"/>
              <w:rPr>
                <w:rFonts w:eastAsiaTheme="minorHAnsi"/>
                <w:sz w:val="24"/>
                <w:szCs w:val="24"/>
                <w:lang w:eastAsia="en-US"/>
              </w:rPr>
            </w:pPr>
            <w:r w:rsidRPr="006758B5">
              <w:rPr>
                <w:rFonts w:eastAsiaTheme="minorHAnsi"/>
                <w:sz w:val="24"/>
                <w:szCs w:val="24"/>
                <w:lang w:eastAsia="en-US"/>
              </w:rPr>
              <w:t>нижних конечностей, шейного отдела</w:t>
            </w:r>
          </w:p>
          <w:p w:rsidR="006B7475" w:rsidRPr="006758B5" w:rsidRDefault="006B7475" w:rsidP="006B7475">
            <w:pPr>
              <w:autoSpaceDE w:val="0"/>
              <w:autoSpaceDN w:val="0"/>
              <w:adjustRightInd w:val="0"/>
              <w:rPr>
                <w:rFonts w:eastAsiaTheme="minorHAnsi"/>
                <w:sz w:val="24"/>
                <w:szCs w:val="24"/>
                <w:lang w:eastAsia="en-US"/>
              </w:rPr>
            </w:pPr>
            <w:r w:rsidRPr="006758B5">
              <w:rPr>
                <w:rFonts w:eastAsiaTheme="minorHAnsi"/>
                <w:sz w:val="24"/>
                <w:szCs w:val="24"/>
                <w:lang w:eastAsia="en-US"/>
              </w:rPr>
              <w:t>позвоночника (шины). Перевязочные</w:t>
            </w:r>
          </w:p>
          <w:p w:rsidR="006B7475" w:rsidRPr="006758B5" w:rsidRDefault="006B7475" w:rsidP="006B7475">
            <w:pPr>
              <w:autoSpaceDE w:val="0"/>
              <w:autoSpaceDN w:val="0"/>
              <w:adjustRightInd w:val="0"/>
              <w:rPr>
                <w:rFonts w:eastAsiaTheme="minorHAnsi"/>
                <w:sz w:val="24"/>
                <w:szCs w:val="24"/>
                <w:lang w:eastAsia="en-US"/>
              </w:rPr>
            </w:pPr>
            <w:r w:rsidRPr="006758B5">
              <w:rPr>
                <w:rFonts w:eastAsiaTheme="minorHAnsi"/>
                <w:sz w:val="24"/>
                <w:szCs w:val="24"/>
                <w:lang w:eastAsia="en-US"/>
              </w:rPr>
              <w:t>средства (бинты, салфетки,</w:t>
            </w:r>
          </w:p>
          <w:p w:rsidR="006B7475" w:rsidRPr="006758B5" w:rsidRDefault="006B7475" w:rsidP="006B7475">
            <w:pPr>
              <w:autoSpaceDE w:val="0"/>
              <w:autoSpaceDN w:val="0"/>
              <w:adjustRightInd w:val="0"/>
              <w:rPr>
                <w:rFonts w:eastAsiaTheme="minorHAnsi"/>
                <w:sz w:val="24"/>
                <w:szCs w:val="24"/>
                <w:lang w:eastAsia="en-US"/>
              </w:rPr>
            </w:pPr>
            <w:r w:rsidRPr="006758B5">
              <w:rPr>
                <w:rFonts w:eastAsiaTheme="minorHAnsi"/>
                <w:sz w:val="24"/>
                <w:szCs w:val="24"/>
                <w:lang w:eastAsia="en-US"/>
              </w:rPr>
              <w:t>лейкопластырь)</w:t>
            </w:r>
          </w:p>
        </w:tc>
        <w:tc>
          <w:tcPr>
            <w:tcW w:w="1701" w:type="dxa"/>
          </w:tcPr>
          <w:p w:rsidR="006B7475" w:rsidRPr="006758B5" w:rsidRDefault="006B7475" w:rsidP="006B7475">
            <w:pPr>
              <w:autoSpaceDE w:val="0"/>
              <w:autoSpaceDN w:val="0"/>
              <w:adjustRightInd w:val="0"/>
              <w:jc w:val="center"/>
              <w:rPr>
                <w:rFonts w:eastAsiaTheme="minorHAnsi"/>
                <w:iCs/>
                <w:sz w:val="24"/>
                <w:szCs w:val="24"/>
                <w:lang w:eastAsia="en-US"/>
              </w:rPr>
            </w:pPr>
            <w:r w:rsidRPr="006758B5">
              <w:rPr>
                <w:rFonts w:eastAsiaTheme="minorHAnsi"/>
                <w:sz w:val="24"/>
                <w:szCs w:val="24"/>
                <w:lang w:eastAsia="en-US"/>
              </w:rPr>
              <w:t>комплект</w:t>
            </w:r>
          </w:p>
        </w:tc>
        <w:tc>
          <w:tcPr>
            <w:tcW w:w="1666" w:type="dxa"/>
          </w:tcPr>
          <w:p w:rsidR="006B7475" w:rsidRPr="006758B5" w:rsidRDefault="006B7475" w:rsidP="006B7475">
            <w:pPr>
              <w:autoSpaceDE w:val="0"/>
              <w:autoSpaceDN w:val="0"/>
              <w:adjustRightInd w:val="0"/>
              <w:jc w:val="center"/>
              <w:rPr>
                <w:rFonts w:eastAsiaTheme="minorHAnsi"/>
                <w:iCs/>
                <w:sz w:val="24"/>
                <w:szCs w:val="24"/>
                <w:lang w:eastAsia="en-US"/>
              </w:rPr>
            </w:pPr>
            <w:r w:rsidRPr="006758B5">
              <w:rPr>
                <w:rFonts w:eastAsiaTheme="minorHAnsi"/>
                <w:iCs/>
                <w:sz w:val="24"/>
                <w:szCs w:val="24"/>
                <w:lang w:eastAsia="en-US"/>
              </w:rPr>
              <w:t>1</w:t>
            </w:r>
          </w:p>
        </w:tc>
      </w:tr>
      <w:tr w:rsidR="006B7475" w:rsidRPr="006758B5" w:rsidTr="006B7475">
        <w:trPr>
          <w:trHeight w:val="834"/>
        </w:trPr>
        <w:tc>
          <w:tcPr>
            <w:tcW w:w="6204" w:type="dxa"/>
          </w:tcPr>
          <w:p w:rsidR="006B7475" w:rsidRPr="006758B5" w:rsidRDefault="006B7475" w:rsidP="006B7475">
            <w:pPr>
              <w:autoSpaceDE w:val="0"/>
              <w:autoSpaceDN w:val="0"/>
              <w:adjustRightInd w:val="0"/>
              <w:rPr>
                <w:rFonts w:eastAsiaTheme="minorHAnsi"/>
                <w:sz w:val="24"/>
                <w:szCs w:val="24"/>
                <w:lang w:eastAsia="en-US"/>
              </w:rPr>
            </w:pPr>
            <w:r w:rsidRPr="006758B5">
              <w:rPr>
                <w:rFonts w:eastAsiaTheme="minorHAnsi"/>
                <w:sz w:val="24"/>
                <w:szCs w:val="24"/>
                <w:lang w:eastAsia="en-US"/>
              </w:rPr>
              <w:t>Подручные материалы, имитирующие</w:t>
            </w:r>
          </w:p>
          <w:p w:rsidR="006B7475" w:rsidRPr="006758B5" w:rsidRDefault="006B7475" w:rsidP="006B7475">
            <w:pPr>
              <w:autoSpaceDE w:val="0"/>
              <w:autoSpaceDN w:val="0"/>
              <w:adjustRightInd w:val="0"/>
              <w:rPr>
                <w:rFonts w:eastAsiaTheme="minorHAnsi"/>
                <w:sz w:val="24"/>
                <w:szCs w:val="24"/>
                <w:lang w:eastAsia="en-US"/>
              </w:rPr>
            </w:pPr>
            <w:r w:rsidRPr="006758B5">
              <w:rPr>
                <w:rFonts w:eastAsiaTheme="minorHAnsi"/>
                <w:sz w:val="24"/>
                <w:szCs w:val="24"/>
                <w:lang w:eastAsia="en-US"/>
              </w:rPr>
              <w:t>носилочные средства, средства для</w:t>
            </w:r>
          </w:p>
          <w:p w:rsidR="006B7475" w:rsidRPr="006758B5" w:rsidRDefault="006B7475" w:rsidP="006B7475">
            <w:pPr>
              <w:autoSpaceDE w:val="0"/>
              <w:autoSpaceDN w:val="0"/>
              <w:adjustRightInd w:val="0"/>
              <w:rPr>
                <w:rFonts w:eastAsiaTheme="minorHAnsi"/>
                <w:sz w:val="24"/>
                <w:szCs w:val="24"/>
                <w:lang w:eastAsia="en-US"/>
              </w:rPr>
            </w:pPr>
            <w:r w:rsidRPr="006758B5">
              <w:rPr>
                <w:rFonts w:eastAsiaTheme="minorHAnsi"/>
                <w:sz w:val="24"/>
                <w:szCs w:val="24"/>
                <w:lang w:eastAsia="en-US"/>
              </w:rPr>
              <w:t>остановки кровотечения, перевязочные</w:t>
            </w:r>
          </w:p>
          <w:p w:rsidR="006B7475" w:rsidRPr="006758B5" w:rsidRDefault="006B7475" w:rsidP="006B7475">
            <w:pPr>
              <w:autoSpaceDE w:val="0"/>
              <w:autoSpaceDN w:val="0"/>
              <w:adjustRightInd w:val="0"/>
              <w:rPr>
                <w:rFonts w:eastAsiaTheme="minorHAnsi"/>
                <w:sz w:val="24"/>
                <w:szCs w:val="24"/>
                <w:lang w:eastAsia="en-US"/>
              </w:rPr>
            </w:pPr>
            <w:r w:rsidRPr="006758B5">
              <w:rPr>
                <w:rFonts w:eastAsiaTheme="minorHAnsi"/>
                <w:sz w:val="24"/>
                <w:szCs w:val="24"/>
                <w:lang w:eastAsia="en-US"/>
              </w:rPr>
              <w:t xml:space="preserve">средства, </w:t>
            </w:r>
            <w:proofErr w:type="spellStart"/>
            <w:r w:rsidRPr="006758B5">
              <w:rPr>
                <w:rFonts w:eastAsiaTheme="minorHAnsi"/>
                <w:sz w:val="24"/>
                <w:szCs w:val="24"/>
                <w:lang w:eastAsia="en-US"/>
              </w:rPr>
              <w:t>иммобилизирующие</w:t>
            </w:r>
            <w:proofErr w:type="spellEnd"/>
            <w:r w:rsidRPr="006758B5">
              <w:rPr>
                <w:rFonts w:eastAsiaTheme="minorHAnsi"/>
                <w:sz w:val="24"/>
                <w:szCs w:val="24"/>
                <w:lang w:eastAsia="en-US"/>
              </w:rPr>
              <w:t xml:space="preserve"> средства</w:t>
            </w:r>
          </w:p>
        </w:tc>
        <w:tc>
          <w:tcPr>
            <w:tcW w:w="1701" w:type="dxa"/>
          </w:tcPr>
          <w:p w:rsidR="006B7475" w:rsidRPr="006758B5" w:rsidRDefault="006B7475" w:rsidP="006B7475">
            <w:pPr>
              <w:autoSpaceDE w:val="0"/>
              <w:autoSpaceDN w:val="0"/>
              <w:adjustRightInd w:val="0"/>
              <w:jc w:val="center"/>
              <w:rPr>
                <w:rFonts w:eastAsiaTheme="minorHAnsi"/>
                <w:iCs/>
                <w:sz w:val="24"/>
                <w:szCs w:val="24"/>
                <w:lang w:eastAsia="en-US"/>
              </w:rPr>
            </w:pPr>
            <w:r w:rsidRPr="006758B5">
              <w:rPr>
                <w:rFonts w:eastAsiaTheme="minorHAnsi"/>
                <w:sz w:val="24"/>
                <w:szCs w:val="24"/>
                <w:lang w:eastAsia="en-US"/>
              </w:rPr>
              <w:t>комплект</w:t>
            </w:r>
          </w:p>
        </w:tc>
        <w:tc>
          <w:tcPr>
            <w:tcW w:w="1666" w:type="dxa"/>
          </w:tcPr>
          <w:p w:rsidR="006B7475" w:rsidRPr="006758B5" w:rsidRDefault="006B7475" w:rsidP="006B7475">
            <w:pPr>
              <w:autoSpaceDE w:val="0"/>
              <w:autoSpaceDN w:val="0"/>
              <w:adjustRightInd w:val="0"/>
              <w:jc w:val="center"/>
              <w:rPr>
                <w:rFonts w:eastAsiaTheme="minorHAnsi"/>
                <w:iCs/>
                <w:sz w:val="24"/>
                <w:szCs w:val="24"/>
                <w:lang w:eastAsia="en-US"/>
              </w:rPr>
            </w:pPr>
            <w:r w:rsidRPr="006758B5">
              <w:rPr>
                <w:rFonts w:eastAsiaTheme="minorHAnsi"/>
                <w:iCs/>
                <w:sz w:val="24"/>
                <w:szCs w:val="24"/>
                <w:lang w:eastAsia="en-US"/>
              </w:rPr>
              <w:t>1</w:t>
            </w:r>
          </w:p>
        </w:tc>
      </w:tr>
      <w:tr w:rsidR="006B7475" w:rsidRPr="006758B5" w:rsidTr="006B7475">
        <w:trPr>
          <w:trHeight w:val="345"/>
        </w:trPr>
        <w:tc>
          <w:tcPr>
            <w:tcW w:w="9571" w:type="dxa"/>
            <w:gridSpan w:val="3"/>
          </w:tcPr>
          <w:p w:rsidR="006B7475" w:rsidRPr="006758B5" w:rsidRDefault="006B7475" w:rsidP="006B7475">
            <w:pPr>
              <w:autoSpaceDE w:val="0"/>
              <w:autoSpaceDN w:val="0"/>
              <w:adjustRightInd w:val="0"/>
              <w:jc w:val="center"/>
              <w:rPr>
                <w:rFonts w:eastAsiaTheme="minorHAnsi"/>
                <w:b/>
                <w:iCs/>
                <w:sz w:val="24"/>
                <w:szCs w:val="24"/>
                <w:lang w:eastAsia="en-US"/>
              </w:rPr>
            </w:pPr>
            <w:r w:rsidRPr="006758B5">
              <w:rPr>
                <w:rFonts w:eastAsiaTheme="minorHAnsi"/>
                <w:b/>
                <w:sz w:val="24"/>
                <w:szCs w:val="24"/>
                <w:lang w:eastAsia="en-US"/>
              </w:rPr>
              <w:t xml:space="preserve">Учебно-наглядные пособия </w:t>
            </w:r>
            <w:r w:rsidRPr="006758B5">
              <w:rPr>
                <w:rFonts w:eastAsiaTheme="minorHAnsi"/>
                <w:b/>
                <w:sz w:val="24"/>
                <w:szCs w:val="24"/>
                <w:vertAlign w:val="superscript"/>
                <w:lang w:eastAsia="en-US"/>
              </w:rPr>
              <w:t>1</w:t>
            </w:r>
          </w:p>
        </w:tc>
      </w:tr>
      <w:tr w:rsidR="006B7475" w:rsidRPr="006758B5" w:rsidTr="006B7475">
        <w:trPr>
          <w:trHeight w:val="640"/>
        </w:trPr>
        <w:tc>
          <w:tcPr>
            <w:tcW w:w="6204" w:type="dxa"/>
          </w:tcPr>
          <w:p w:rsidR="006B7475" w:rsidRPr="006758B5" w:rsidRDefault="006B7475" w:rsidP="006B7475">
            <w:pPr>
              <w:autoSpaceDE w:val="0"/>
              <w:autoSpaceDN w:val="0"/>
              <w:adjustRightInd w:val="0"/>
              <w:rPr>
                <w:rFonts w:eastAsiaTheme="minorHAnsi"/>
                <w:sz w:val="24"/>
                <w:szCs w:val="24"/>
                <w:lang w:eastAsia="en-US"/>
              </w:rPr>
            </w:pPr>
            <w:r w:rsidRPr="006758B5">
              <w:rPr>
                <w:rFonts w:eastAsiaTheme="minorHAnsi"/>
                <w:sz w:val="24"/>
                <w:szCs w:val="24"/>
                <w:lang w:eastAsia="en-US"/>
              </w:rPr>
              <w:t>Учебные пособия по первой помощи</w:t>
            </w:r>
          </w:p>
          <w:p w:rsidR="006B7475" w:rsidRPr="006758B5" w:rsidRDefault="006B7475" w:rsidP="006B7475">
            <w:pPr>
              <w:autoSpaceDE w:val="0"/>
              <w:autoSpaceDN w:val="0"/>
              <w:adjustRightInd w:val="0"/>
              <w:rPr>
                <w:rFonts w:eastAsiaTheme="minorHAnsi"/>
                <w:sz w:val="24"/>
                <w:szCs w:val="24"/>
                <w:lang w:eastAsia="en-US"/>
              </w:rPr>
            </w:pPr>
            <w:r w:rsidRPr="006758B5">
              <w:rPr>
                <w:rFonts w:eastAsiaTheme="minorHAnsi"/>
                <w:sz w:val="24"/>
                <w:szCs w:val="24"/>
                <w:lang w:eastAsia="en-US"/>
              </w:rPr>
              <w:t>пострадавшим в дорожно-транспортных</w:t>
            </w:r>
          </w:p>
          <w:p w:rsidR="006B7475" w:rsidRPr="006758B5" w:rsidRDefault="006B7475" w:rsidP="006B7475">
            <w:pPr>
              <w:autoSpaceDE w:val="0"/>
              <w:autoSpaceDN w:val="0"/>
              <w:adjustRightInd w:val="0"/>
              <w:rPr>
                <w:rFonts w:eastAsiaTheme="minorHAnsi"/>
                <w:sz w:val="24"/>
                <w:szCs w:val="24"/>
                <w:lang w:eastAsia="en-US"/>
              </w:rPr>
            </w:pPr>
            <w:r w:rsidRPr="006758B5">
              <w:rPr>
                <w:rFonts w:eastAsiaTheme="minorHAnsi"/>
                <w:sz w:val="24"/>
                <w:szCs w:val="24"/>
                <w:lang w:eastAsia="en-US"/>
              </w:rPr>
              <w:t>происшествиях для водителей</w:t>
            </w:r>
          </w:p>
        </w:tc>
        <w:tc>
          <w:tcPr>
            <w:tcW w:w="1701" w:type="dxa"/>
          </w:tcPr>
          <w:p w:rsidR="006B7475" w:rsidRPr="006758B5" w:rsidRDefault="006B7475" w:rsidP="006B7475">
            <w:pPr>
              <w:autoSpaceDE w:val="0"/>
              <w:autoSpaceDN w:val="0"/>
              <w:adjustRightInd w:val="0"/>
              <w:jc w:val="center"/>
              <w:rPr>
                <w:rFonts w:eastAsiaTheme="minorHAnsi"/>
                <w:iCs/>
                <w:sz w:val="24"/>
                <w:szCs w:val="24"/>
                <w:lang w:eastAsia="en-US"/>
              </w:rPr>
            </w:pPr>
            <w:r w:rsidRPr="006758B5">
              <w:rPr>
                <w:rFonts w:eastAsiaTheme="minorHAnsi"/>
                <w:sz w:val="24"/>
                <w:szCs w:val="24"/>
                <w:lang w:eastAsia="en-US"/>
              </w:rPr>
              <w:t>комплект</w:t>
            </w:r>
          </w:p>
        </w:tc>
        <w:tc>
          <w:tcPr>
            <w:tcW w:w="1666" w:type="dxa"/>
          </w:tcPr>
          <w:p w:rsidR="006B7475" w:rsidRPr="006758B5" w:rsidRDefault="006B7475" w:rsidP="006B7475">
            <w:pPr>
              <w:autoSpaceDE w:val="0"/>
              <w:autoSpaceDN w:val="0"/>
              <w:adjustRightInd w:val="0"/>
              <w:jc w:val="center"/>
              <w:rPr>
                <w:rFonts w:eastAsiaTheme="minorHAnsi"/>
                <w:iCs/>
                <w:sz w:val="24"/>
                <w:szCs w:val="24"/>
                <w:lang w:eastAsia="en-US"/>
              </w:rPr>
            </w:pPr>
            <w:r w:rsidRPr="006758B5">
              <w:rPr>
                <w:rFonts w:eastAsiaTheme="minorHAnsi"/>
                <w:iCs/>
                <w:sz w:val="24"/>
                <w:szCs w:val="24"/>
                <w:lang w:eastAsia="en-US"/>
              </w:rPr>
              <w:t>18</w:t>
            </w:r>
          </w:p>
        </w:tc>
      </w:tr>
      <w:tr w:rsidR="006B7475" w:rsidRPr="006758B5" w:rsidTr="006B7475">
        <w:trPr>
          <w:trHeight w:val="776"/>
        </w:trPr>
        <w:tc>
          <w:tcPr>
            <w:tcW w:w="6204" w:type="dxa"/>
          </w:tcPr>
          <w:p w:rsidR="006B7475" w:rsidRPr="006758B5" w:rsidRDefault="006B7475" w:rsidP="006B7475">
            <w:pPr>
              <w:autoSpaceDE w:val="0"/>
              <w:autoSpaceDN w:val="0"/>
              <w:adjustRightInd w:val="0"/>
              <w:rPr>
                <w:rFonts w:eastAsiaTheme="minorHAnsi"/>
                <w:sz w:val="24"/>
                <w:szCs w:val="24"/>
                <w:lang w:eastAsia="en-US"/>
              </w:rPr>
            </w:pPr>
            <w:r w:rsidRPr="006758B5">
              <w:rPr>
                <w:rFonts w:eastAsiaTheme="minorHAnsi"/>
                <w:sz w:val="24"/>
                <w:szCs w:val="24"/>
                <w:lang w:eastAsia="en-US"/>
              </w:rPr>
              <w:t>Учебные фильмы по первой помощи</w:t>
            </w:r>
          </w:p>
          <w:p w:rsidR="006B7475" w:rsidRPr="006758B5" w:rsidRDefault="006B7475" w:rsidP="006B7475">
            <w:pPr>
              <w:autoSpaceDE w:val="0"/>
              <w:autoSpaceDN w:val="0"/>
              <w:adjustRightInd w:val="0"/>
              <w:rPr>
                <w:rFonts w:eastAsiaTheme="minorHAnsi"/>
                <w:sz w:val="24"/>
                <w:szCs w:val="24"/>
                <w:lang w:eastAsia="en-US"/>
              </w:rPr>
            </w:pPr>
            <w:r w:rsidRPr="006758B5">
              <w:rPr>
                <w:rFonts w:eastAsiaTheme="minorHAnsi"/>
                <w:sz w:val="24"/>
                <w:szCs w:val="24"/>
                <w:lang w:eastAsia="en-US"/>
              </w:rPr>
              <w:t>пострадавшим в дорожно-транспортных</w:t>
            </w:r>
          </w:p>
          <w:p w:rsidR="006B7475" w:rsidRPr="006758B5" w:rsidRDefault="006B7475" w:rsidP="006B7475">
            <w:pPr>
              <w:autoSpaceDE w:val="0"/>
              <w:autoSpaceDN w:val="0"/>
              <w:adjustRightInd w:val="0"/>
              <w:rPr>
                <w:rFonts w:eastAsiaTheme="minorHAnsi"/>
                <w:sz w:val="24"/>
                <w:szCs w:val="24"/>
                <w:lang w:eastAsia="en-US"/>
              </w:rPr>
            </w:pPr>
            <w:r w:rsidRPr="006758B5">
              <w:rPr>
                <w:rFonts w:eastAsiaTheme="minorHAnsi"/>
                <w:sz w:val="24"/>
                <w:szCs w:val="24"/>
                <w:lang w:eastAsia="en-US"/>
              </w:rPr>
              <w:t>происшествиях</w:t>
            </w:r>
          </w:p>
        </w:tc>
        <w:tc>
          <w:tcPr>
            <w:tcW w:w="1701" w:type="dxa"/>
          </w:tcPr>
          <w:p w:rsidR="006B7475" w:rsidRPr="006758B5" w:rsidRDefault="006B7475" w:rsidP="006B7475">
            <w:pPr>
              <w:autoSpaceDE w:val="0"/>
              <w:autoSpaceDN w:val="0"/>
              <w:adjustRightInd w:val="0"/>
              <w:jc w:val="center"/>
              <w:rPr>
                <w:rFonts w:eastAsiaTheme="minorHAnsi"/>
                <w:iCs/>
                <w:sz w:val="24"/>
                <w:szCs w:val="24"/>
                <w:lang w:eastAsia="en-US"/>
              </w:rPr>
            </w:pPr>
            <w:r w:rsidRPr="006758B5">
              <w:rPr>
                <w:rFonts w:eastAsiaTheme="minorHAnsi"/>
                <w:sz w:val="24"/>
                <w:szCs w:val="24"/>
                <w:lang w:eastAsia="en-US"/>
              </w:rPr>
              <w:t>комплект</w:t>
            </w:r>
          </w:p>
        </w:tc>
        <w:tc>
          <w:tcPr>
            <w:tcW w:w="1666" w:type="dxa"/>
          </w:tcPr>
          <w:p w:rsidR="006B7475" w:rsidRPr="006758B5" w:rsidRDefault="006B7475" w:rsidP="006B7475">
            <w:pPr>
              <w:autoSpaceDE w:val="0"/>
              <w:autoSpaceDN w:val="0"/>
              <w:adjustRightInd w:val="0"/>
              <w:jc w:val="center"/>
              <w:rPr>
                <w:rFonts w:eastAsiaTheme="minorHAnsi"/>
                <w:iCs/>
                <w:sz w:val="24"/>
                <w:szCs w:val="24"/>
                <w:lang w:eastAsia="en-US"/>
              </w:rPr>
            </w:pPr>
            <w:r w:rsidRPr="006758B5">
              <w:rPr>
                <w:rFonts w:eastAsiaTheme="minorHAnsi"/>
                <w:iCs/>
                <w:sz w:val="24"/>
                <w:szCs w:val="24"/>
                <w:lang w:eastAsia="en-US"/>
              </w:rPr>
              <w:t>1</w:t>
            </w:r>
          </w:p>
        </w:tc>
      </w:tr>
      <w:tr w:rsidR="006B7475" w:rsidRPr="006758B5" w:rsidTr="006B7475">
        <w:trPr>
          <w:trHeight w:val="1114"/>
        </w:trPr>
        <w:tc>
          <w:tcPr>
            <w:tcW w:w="6204" w:type="dxa"/>
          </w:tcPr>
          <w:p w:rsidR="006B7475" w:rsidRPr="006758B5" w:rsidRDefault="006B7475" w:rsidP="006B7475">
            <w:pPr>
              <w:autoSpaceDE w:val="0"/>
              <w:autoSpaceDN w:val="0"/>
              <w:adjustRightInd w:val="0"/>
              <w:rPr>
                <w:rFonts w:eastAsiaTheme="minorHAnsi"/>
                <w:sz w:val="24"/>
                <w:szCs w:val="24"/>
                <w:lang w:eastAsia="en-US"/>
              </w:rPr>
            </w:pPr>
            <w:r w:rsidRPr="006758B5">
              <w:rPr>
                <w:rFonts w:eastAsiaTheme="minorHAnsi"/>
                <w:sz w:val="24"/>
                <w:szCs w:val="24"/>
                <w:lang w:eastAsia="en-US"/>
              </w:rPr>
              <w:t>Наглядные пособия: способы остановки</w:t>
            </w:r>
          </w:p>
          <w:p w:rsidR="006B7475" w:rsidRPr="006758B5" w:rsidRDefault="006B7475" w:rsidP="006B7475">
            <w:pPr>
              <w:autoSpaceDE w:val="0"/>
              <w:autoSpaceDN w:val="0"/>
              <w:adjustRightInd w:val="0"/>
              <w:rPr>
                <w:rFonts w:eastAsiaTheme="minorHAnsi"/>
                <w:sz w:val="24"/>
                <w:szCs w:val="24"/>
                <w:lang w:eastAsia="en-US"/>
              </w:rPr>
            </w:pPr>
            <w:r w:rsidRPr="006758B5">
              <w:rPr>
                <w:rFonts w:eastAsiaTheme="minorHAnsi"/>
                <w:sz w:val="24"/>
                <w:szCs w:val="24"/>
                <w:lang w:eastAsia="en-US"/>
              </w:rPr>
              <w:t>кровотечения, сердечно-легочная</w:t>
            </w:r>
          </w:p>
          <w:p w:rsidR="006B7475" w:rsidRPr="006758B5" w:rsidRDefault="006B7475" w:rsidP="006B7475">
            <w:pPr>
              <w:autoSpaceDE w:val="0"/>
              <w:autoSpaceDN w:val="0"/>
              <w:adjustRightInd w:val="0"/>
              <w:rPr>
                <w:rFonts w:eastAsiaTheme="minorHAnsi"/>
                <w:sz w:val="24"/>
                <w:szCs w:val="24"/>
                <w:lang w:eastAsia="en-US"/>
              </w:rPr>
            </w:pPr>
            <w:r w:rsidRPr="006758B5">
              <w:rPr>
                <w:rFonts w:eastAsiaTheme="minorHAnsi"/>
                <w:sz w:val="24"/>
                <w:szCs w:val="24"/>
                <w:lang w:eastAsia="en-US"/>
              </w:rPr>
              <w:t>реанимация, транспортные положения,</w:t>
            </w:r>
          </w:p>
          <w:p w:rsidR="006B7475" w:rsidRPr="006758B5" w:rsidRDefault="006B7475" w:rsidP="006B7475">
            <w:pPr>
              <w:autoSpaceDE w:val="0"/>
              <w:autoSpaceDN w:val="0"/>
              <w:adjustRightInd w:val="0"/>
              <w:rPr>
                <w:rFonts w:eastAsiaTheme="minorHAnsi"/>
                <w:sz w:val="24"/>
                <w:szCs w:val="24"/>
                <w:lang w:eastAsia="en-US"/>
              </w:rPr>
            </w:pPr>
            <w:r w:rsidRPr="006758B5">
              <w:rPr>
                <w:rFonts w:eastAsiaTheme="minorHAnsi"/>
                <w:sz w:val="24"/>
                <w:szCs w:val="24"/>
                <w:lang w:eastAsia="en-US"/>
              </w:rPr>
              <w:t>первая помощь при скелетной травме,</w:t>
            </w:r>
          </w:p>
          <w:p w:rsidR="006B7475" w:rsidRPr="006758B5" w:rsidRDefault="006B7475" w:rsidP="006B7475">
            <w:pPr>
              <w:autoSpaceDE w:val="0"/>
              <w:autoSpaceDN w:val="0"/>
              <w:adjustRightInd w:val="0"/>
              <w:rPr>
                <w:rFonts w:eastAsiaTheme="minorHAnsi"/>
                <w:sz w:val="24"/>
                <w:szCs w:val="24"/>
                <w:lang w:eastAsia="en-US"/>
              </w:rPr>
            </w:pPr>
            <w:r w:rsidRPr="006758B5">
              <w:rPr>
                <w:rFonts w:eastAsiaTheme="minorHAnsi"/>
                <w:sz w:val="24"/>
                <w:szCs w:val="24"/>
                <w:lang w:eastAsia="en-US"/>
              </w:rPr>
              <w:t>ранениях и термической травме</w:t>
            </w:r>
          </w:p>
        </w:tc>
        <w:tc>
          <w:tcPr>
            <w:tcW w:w="1701" w:type="dxa"/>
          </w:tcPr>
          <w:p w:rsidR="006B7475" w:rsidRPr="006758B5" w:rsidRDefault="006B7475" w:rsidP="006B7475">
            <w:pPr>
              <w:autoSpaceDE w:val="0"/>
              <w:autoSpaceDN w:val="0"/>
              <w:adjustRightInd w:val="0"/>
              <w:jc w:val="center"/>
              <w:rPr>
                <w:rFonts w:eastAsiaTheme="minorHAnsi"/>
                <w:iCs/>
                <w:sz w:val="24"/>
                <w:szCs w:val="24"/>
                <w:lang w:eastAsia="en-US"/>
              </w:rPr>
            </w:pPr>
            <w:r w:rsidRPr="006758B5">
              <w:rPr>
                <w:rFonts w:eastAsiaTheme="minorHAnsi"/>
                <w:sz w:val="24"/>
                <w:szCs w:val="24"/>
                <w:lang w:eastAsia="en-US"/>
              </w:rPr>
              <w:t>комплект</w:t>
            </w:r>
          </w:p>
        </w:tc>
        <w:tc>
          <w:tcPr>
            <w:tcW w:w="1666" w:type="dxa"/>
          </w:tcPr>
          <w:p w:rsidR="006B7475" w:rsidRPr="006758B5" w:rsidRDefault="006B7475" w:rsidP="006B7475">
            <w:pPr>
              <w:autoSpaceDE w:val="0"/>
              <w:autoSpaceDN w:val="0"/>
              <w:adjustRightInd w:val="0"/>
              <w:jc w:val="center"/>
              <w:rPr>
                <w:rFonts w:eastAsiaTheme="minorHAnsi"/>
                <w:iCs/>
                <w:sz w:val="24"/>
                <w:szCs w:val="24"/>
                <w:lang w:eastAsia="en-US"/>
              </w:rPr>
            </w:pPr>
            <w:r w:rsidRPr="006758B5">
              <w:rPr>
                <w:rFonts w:eastAsiaTheme="minorHAnsi"/>
                <w:iCs/>
                <w:sz w:val="24"/>
                <w:szCs w:val="24"/>
                <w:lang w:eastAsia="en-US"/>
              </w:rPr>
              <w:t>1</w:t>
            </w:r>
          </w:p>
        </w:tc>
      </w:tr>
    </w:tbl>
    <w:p w:rsidR="006B7475" w:rsidRPr="006758B5" w:rsidRDefault="006B7475" w:rsidP="006B7475">
      <w:pPr>
        <w:autoSpaceDE w:val="0"/>
        <w:autoSpaceDN w:val="0"/>
        <w:adjustRightInd w:val="0"/>
        <w:jc w:val="both"/>
        <w:rPr>
          <w:rFonts w:ascii="Times New Roman" w:eastAsiaTheme="minorHAnsi" w:hAnsi="Times New Roman" w:cs="Times New Roman"/>
          <w:iCs/>
          <w:lang w:eastAsia="en-US"/>
        </w:rPr>
      </w:pPr>
      <w:r w:rsidRPr="006758B5">
        <w:rPr>
          <w:rFonts w:ascii="Times New Roman" w:eastAsiaTheme="minorHAnsi" w:hAnsi="Times New Roman" w:cs="Times New Roman"/>
          <w:iCs/>
          <w:vertAlign w:val="superscript"/>
          <w:lang w:eastAsia="en-US"/>
        </w:rPr>
        <w:t>1</w:t>
      </w:r>
      <w:r w:rsidRPr="006758B5">
        <w:rPr>
          <w:rFonts w:ascii="Times New Roman" w:eastAsiaTheme="minorHAnsi" w:hAnsi="Times New Roman" w:cs="Times New Roman"/>
          <w:iCs/>
          <w:lang w:eastAsia="en-US"/>
        </w:rPr>
        <w:t xml:space="preserve"> Учебно-наглядные пособия допустимо представлять в виде печатных изданий, плакатов электронных учебных материалов, тематических фильмов.</w:t>
      </w:r>
    </w:p>
    <w:tbl>
      <w:tblPr>
        <w:tblStyle w:val="a5"/>
        <w:tblW w:w="0" w:type="auto"/>
        <w:tblLook w:val="04A0" w:firstRow="1" w:lastRow="0" w:firstColumn="1" w:lastColumn="0" w:noHBand="0" w:noVBand="1"/>
      </w:tblPr>
      <w:tblGrid>
        <w:gridCol w:w="6204"/>
        <w:gridCol w:w="1701"/>
        <w:gridCol w:w="1666"/>
      </w:tblGrid>
      <w:tr w:rsidR="006B7475" w:rsidRPr="006758B5" w:rsidTr="006758B5">
        <w:trPr>
          <w:trHeight w:val="345"/>
        </w:trPr>
        <w:tc>
          <w:tcPr>
            <w:tcW w:w="9571" w:type="dxa"/>
            <w:gridSpan w:val="3"/>
          </w:tcPr>
          <w:p w:rsidR="006B7475" w:rsidRPr="006758B5" w:rsidRDefault="006B7475" w:rsidP="006B7475">
            <w:pPr>
              <w:autoSpaceDE w:val="0"/>
              <w:autoSpaceDN w:val="0"/>
              <w:adjustRightInd w:val="0"/>
              <w:jc w:val="center"/>
              <w:rPr>
                <w:rFonts w:eastAsiaTheme="minorHAnsi"/>
                <w:b/>
                <w:iCs/>
                <w:sz w:val="24"/>
                <w:szCs w:val="24"/>
                <w:lang w:eastAsia="en-US"/>
              </w:rPr>
            </w:pPr>
            <w:r w:rsidRPr="006758B5">
              <w:rPr>
                <w:rFonts w:eastAsiaTheme="minorHAnsi"/>
                <w:b/>
                <w:sz w:val="24"/>
                <w:szCs w:val="24"/>
                <w:lang w:eastAsia="en-US"/>
              </w:rPr>
              <w:t>Технические средства обучения</w:t>
            </w:r>
          </w:p>
        </w:tc>
      </w:tr>
      <w:tr w:rsidR="006B7475" w:rsidRPr="006758B5" w:rsidTr="006758B5">
        <w:trPr>
          <w:trHeight w:val="550"/>
        </w:trPr>
        <w:tc>
          <w:tcPr>
            <w:tcW w:w="6204" w:type="dxa"/>
          </w:tcPr>
          <w:p w:rsidR="006B7475" w:rsidRPr="006758B5" w:rsidRDefault="006B7475" w:rsidP="006B7475">
            <w:pPr>
              <w:autoSpaceDE w:val="0"/>
              <w:autoSpaceDN w:val="0"/>
              <w:adjustRightInd w:val="0"/>
              <w:rPr>
                <w:rFonts w:eastAsiaTheme="minorHAnsi"/>
                <w:sz w:val="24"/>
                <w:szCs w:val="24"/>
                <w:lang w:eastAsia="en-US"/>
              </w:rPr>
            </w:pPr>
            <w:r w:rsidRPr="006758B5">
              <w:rPr>
                <w:rFonts w:eastAsiaTheme="minorHAnsi"/>
                <w:sz w:val="24"/>
                <w:szCs w:val="24"/>
                <w:lang w:eastAsia="en-US"/>
              </w:rPr>
              <w:t>Компьютер с соответствующим</w:t>
            </w:r>
          </w:p>
          <w:p w:rsidR="006B7475" w:rsidRPr="006758B5" w:rsidRDefault="006B7475" w:rsidP="006B7475">
            <w:pPr>
              <w:autoSpaceDE w:val="0"/>
              <w:autoSpaceDN w:val="0"/>
              <w:adjustRightInd w:val="0"/>
              <w:rPr>
                <w:rFonts w:eastAsiaTheme="minorHAnsi"/>
                <w:sz w:val="24"/>
                <w:szCs w:val="24"/>
                <w:lang w:eastAsia="en-US"/>
              </w:rPr>
            </w:pPr>
            <w:r w:rsidRPr="006758B5">
              <w:rPr>
                <w:rFonts w:eastAsiaTheme="minorHAnsi"/>
                <w:sz w:val="24"/>
                <w:szCs w:val="24"/>
                <w:lang w:eastAsia="en-US"/>
              </w:rPr>
              <w:t>программным обеспечением</w:t>
            </w:r>
          </w:p>
        </w:tc>
        <w:tc>
          <w:tcPr>
            <w:tcW w:w="1701" w:type="dxa"/>
          </w:tcPr>
          <w:p w:rsidR="006B7475" w:rsidRPr="006758B5" w:rsidRDefault="006B7475" w:rsidP="006B7475">
            <w:pPr>
              <w:autoSpaceDE w:val="0"/>
              <w:autoSpaceDN w:val="0"/>
              <w:adjustRightInd w:val="0"/>
              <w:jc w:val="center"/>
              <w:rPr>
                <w:rFonts w:eastAsiaTheme="minorHAnsi"/>
                <w:iCs/>
                <w:sz w:val="24"/>
                <w:szCs w:val="24"/>
                <w:lang w:eastAsia="en-US"/>
              </w:rPr>
            </w:pPr>
            <w:r w:rsidRPr="006758B5">
              <w:rPr>
                <w:rFonts w:eastAsiaTheme="minorHAnsi"/>
                <w:sz w:val="24"/>
                <w:szCs w:val="24"/>
                <w:lang w:eastAsia="en-US"/>
              </w:rPr>
              <w:t>комплект</w:t>
            </w:r>
          </w:p>
        </w:tc>
        <w:tc>
          <w:tcPr>
            <w:tcW w:w="1666" w:type="dxa"/>
          </w:tcPr>
          <w:p w:rsidR="006B7475" w:rsidRPr="006758B5" w:rsidRDefault="006B7475" w:rsidP="006B7475">
            <w:pPr>
              <w:autoSpaceDE w:val="0"/>
              <w:autoSpaceDN w:val="0"/>
              <w:adjustRightInd w:val="0"/>
              <w:jc w:val="center"/>
              <w:rPr>
                <w:rFonts w:eastAsiaTheme="minorHAnsi"/>
                <w:iCs/>
                <w:sz w:val="24"/>
                <w:szCs w:val="24"/>
                <w:lang w:eastAsia="en-US"/>
              </w:rPr>
            </w:pPr>
            <w:r w:rsidRPr="006758B5">
              <w:rPr>
                <w:rFonts w:eastAsiaTheme="minorHAnsi"/>
                <w:iCs/>
                <w:sz w:val="24"/>
                <w:szCs w:val="24"/>
                <w:lang w:eastAsia="en-US"/>
              </w:rPr>
              <w:t>1</w:t>
            </w:r>
          </w:p>
        </w:tc>
      </w:tr>
      <w:tr w:rsidR="006B7475" w:rsidRPr="006758B5" w:rsidTr="006758B5">
        <w:trPr>
          <w:trHeight w:val="267"/>
        </w:trPr>
        <w:tc>
          <w:tcPr>
            <w:tcW w:w="6204" w:type="dxa"/>
          </w:tcPr>
          <w:p w:rsidR="006B7475" w:rsidRPr="006758B5" w:rsidRDefault="006B7475" w:rsidP="006B7475">
            <w:pPr>
              <w:autoSpaceDE w:val="0"/>
              <w:autoSpaceDN w:val="0"/>
              <w:adjustRightInd w:val="0"/>
              <w:rPr>
                <w:rFonts w:eastAsiaTheme="minorHAnsi"/>
                <w:sz w:val="24"/>
                <w:szCs w:val="24"/>
                <w:lang w:eastAsia="en-US"/>
              </w:rPr>
            </w:pPr>
            <w:r w:rsidRPr="006758B5">
              <w:rPr>
                <w:rFonts w:eastAsiaTheme="minorHAnsi"/>
                <w:sz w:val="24"/>
                <w:szCs w:val="24"/>
                <w:lang w:eastAsia="en-US"/>
              </w:rPr>
              <w:lastRenderedPageBreak/>
              <w:t xml:space="preserve">Мультимедийный проектор </w:t>
            </w:r>
            <w:bookmarkStart w:id="0" w:name="_GoBack"/>
            <w:bookmarkEnd w:id="0"/>
          </w:p>
        </w:tc>
        <w:tc>
          <w:tcPr>
            <w:tcW w:w="1701" w:type="dxa"/>
          </w:tcPr>
          <w:p w:rsidR="006B7475" w:rsidRPr="006758B5" w:rsidRDefault="006B7475" w:rsidP="006B7475">
            <w:pPr>
              <w:autoSpaceDE w:val="0"/>
              <w:autoSpaceDN w:val="0"/>
              <w:adjustRightInd w:val="0"/>
              <w:jc w:val="center"/>
              <w:rPr>
                <w:rFonts w:eastAsiaTheme="minorHAnsi"/>
                <w:iCs/>
                <w:sz w:val="24"/>
                <w:szCs w:val="24"/>
                <w:lang w:eastAsia="en-US"/>
              </w:rPr>
            </w:pPr>
            <w:r w:rsidRPr="006758B5">
              <w:rPr>
                <w:rFonts w:eastAsiaTheme="minorHAnsi"/>
                <w:sz w:val="24"/>
                <w:szCs w:val="24"/>
                <w:lang w:eastAsia="en-US"/>
              </w:rPr>
              <w:t>комплект</w:t>
            </w:r>
          </w:p>
        </w:tc>
        <w:tc>
          <w:tcPr>
            <w:tcW w:w="1666" w:type="dxa"/>
          </w:tcPr>
          <w:p w:rsidR="006B7475" w:rsidRPr="006758B5" w:rsidRDefault="006B7475" w:rsidP="006B7475">
            <w:pPr>
              <w:autoSpaceDE w:val="0"/>
              <w:autoSpaceDN w:val="0"/>
              <w:adjustRightInd w:val="0"/>
              <w:jc w:val="center"/>
              <w:rPr>
                <w:rFonts w:eastAsiaTheme="minorHAnsi"/>
                <w:iCs/>
                <w:sz w:val="24"/>
                <w:szCs w:val="24"/>
                <w:lang w:eastAsia="en-US"/>
              </w:rPr>
            </w:pPr>
            <w:r w:rsidRPr="006758B5">
              <w:rPr>
                <w:rFonts w:eastAsiaTheme="minorHAnsi"/>
                <w:iCs/>
                <w:sz w:val="24"/>
                <w:szCs w:val="24"/>
                <w:lang w:eastAsia="en-US"/>
              </w:rPr>
              <w:t>1</w:t>
            </w:r>
          </w:p>
        </w:tc>
      </w:tr>
      <w:tr w:rsidR="006B7475" w:rsidRPr="006758B5" w:rsidTr="006758B5">
        <w:trPr>
          <w:trHeight w:val="302"/>
        </w:trPr>
        <w:tc>
          <w:tcPr>
            <w:tcW w:w="6204" w:type="dxa"/>
          </w:tcPr>
          <w:p w:rsidR="006B7475" w:rsidRPr="006758B5" w:rsidRDefault="006B7475" w:rsidP="006B7475">
            <w:pPr>
              <w:autoSpaceDE w:val="0"/>
              <w:autoSpaceDN w:val="0"/>
              <w:adjustRightInd w:val="0"/>
              <w:rPr>
                <w:rFonts w:eastAsiaTheme="minorHAnsi"/>
                <w:sz w:val="24"/>
                <w:szCs w:val="24"/>
                <w:lang w:eastAsia="en-US"/>
              </w:rPr>
            </w:pPr>
            <w:r w:rsidRPr="006758B5">
              <w:rPr>
                <w:rFonts w:eastAsiaTheme="minorHAnsi"/>
                <w:sz w:val="24"/>
                <w:szCs w:val="24"/>
                <w:lang w:eastAsia="en-US"/>
              </w:rPr>
              <w:t xml:space="preserve">Экран (электронная доска) </w:t>
            </w:r>
          </w:p>
        </w:tc>
        <w:tc>
          <w:tcPr>
            <w:tcW w:w="1701" w:type="dxa"/>
          </w:tcPr>
          <w:p w:rsidR="006B7475" w:rsidRPr="006758B5" w:rsidRDefault="006B7475" w:rsidP="006B7475">
            <w:pPr>
              <w:autoSpaceDE w:val="0"/>
              <w:autoSpaceDN w:val="0"/>
              <w:adjustRightInd w:val="0"/>
              <w:jc w:val="center"/>
              <w:rPr>
                <w:rFonts w:eastAsiaTheme="minorHAnsi"/>
                <w:iCs/>
                <w:sz w:val="24"/>
                <w:szCs w:val="24"/>
                <w:lang w:eastAsia="en-US"/>
              </w:rPr>
            </w:pPr>
            <w:r w:rsidRPr="006758B5">
              <w:rPr>
                <w:rFonts w:eastAsiaTheme="minorHAnsi"/>
                <w:sz w:val="24"/>
                <w:szCs w:val="24"/>
                <w:lang w:eastAsia="en-US"/>
              </w:rPr>
              <w:t>комплект</w:t>
            </w:r>
          </w:p>
        </w:tc>
        <w:tc>
          <w:tcPr>
            <w:tcW w:w="1666" w:type="dxa"/>
          </w:tcPr>
          <w:p w:rsidR="006B7475" w:rsidRPr="006758B5" w:rsidRDefault="006B7475" w:rsidP="006B7475">
            <w:pPr>
              <w:autoSpaceDE w:val="0"/>
              <w:autoSpaceDN w:val="0"/>
              <w:adjustRightInd w:val="0"/>
              <w:jc w:val="center"/>
              <w:rPr>
                <w:rFonts w:eastAsiaTheme="minorHAnsi"/>
                <w:iCs/>
                <w:sz w:val="24"/>
                <w:szCs w:val="24"/>
                <w:lang w:eastAsia="en-US"/>
              </w:rPr>
            </w:pPr>
            <w:r w:rsidRPr="006758B5">
              <w:rPr>
                <w:rFonts w:eastAsiaTheme="minorHAnsi"/>
                <w:iCs/>
                <w:sz w:val="24"/>
                <w:szCs w:val="24"/>
                <w:lang w:eastAsia="en-US"/>
              </w:rPr>
              <w:t>1</w:t>
            </w:r>
          </w:p>
        </w:tc>
      </w:tr>
    </w:tbl>
    <w:p w:rsidR="00B15424" w:rsidRDefault="00B15424" w:rsidP="00B154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Автодром, автоматизированный 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hyperlink r:id="rId35" w:anchor="l225" w:history="1">
        <w:r>
          <w:rPr>
            <w:rFonts w:ascii="Times New Roman" w:hAnsi="Times New Roman" w:cs="Times New Roman"/>
            <w:sz w:val="24"/>
            <w:szCs w:val="24"/>
            <w:u w:val="single"/>
          </w:rPr>
          <w:t>пункту 2</w:t>
        </w:r>
      </w:hyperlink>
      <w:r>
        <w:rPr>
          <w:rFonts w:ascii="Times New Roman" w:hAnsi="Times New Roman" w:cs="Times New Roman"/>
          <w:sz w:val="24"/>
          <w:szCs w:val="24"/>
        </w:rPr>
        <w:t xml:space="preserve"> Требований к техническим средствам контроля знаний и навыков управления транспортными средствами кандидатов в водители, прилагаемых к Правилам проведения экзаменов на право управления транспортными средствами и выдачи водительских удостоверений, утвержденным постановлением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hyperlink r:id="rId36" w:anchor="l226" w:history="1">
        <w:r>
          <w:rPr>
            <w:rFonts w:ascii="Times New Roman" w:hAnsi="Times New Roman" w:cs="Times New Roman"/>
            <w:sz w:val="24"/>
            <w:szCs w:val="24"/>
            <w:u w:val="single"/>
          </w:rPr>
          <w:t>пункту 3</w:t>
        </w:r>
      </w:hyperlink>
      <w:r>
        <w:rPr>
          <w:rFonts w:ascii="Times New Roman" w:hAnsi="Times New Roman" w:cs="Times New Roman"/>
          <w:sz w:val="24"/>
          <w:szCs w:val="24"/>
        </w:rPr>
        <w:t xml:space="preserve"> Требований к техническим средствам контроля.</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Размеры закрытой площадки или автодрома для первоначального обучения 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Зоны испытательных упражнений автодрома, автоматизированного автодрома и закрытой площадки должны иметь однородное </w:t>
      </w:r>
      <w:proofErr w:type="spellStart"/>
      <w:r>
        <w:rPr>
          <w:rFonts w:ascii="Times New Roman" w:hAnsi="Times New Roman" w:cs="Times New Roman"/>
          <w:sz w:val="24"/>
          <w:szCs w:val="24"/>
        </w:rPr>
        <w:t>асфальто</w:t>
      </w:r>
      <w:proofErr w:type="spellEnd"/>
      <w:r>
        <w:rPr>
          <w:rFonts w:ascii="Times New Roman" w:hAnsi="Times New Roman" w:cs="Times New Roman"/>
          <w:sz w:val="24"/>
          <w:szCs w:val="24"/>
        </w:rPr>
        <w:t xml:space="preserve">- или цементобетонное покрытие согласно </w:t>
      </w:r>
      <w:hyperlink r:id="rId37" w:anchor="l314"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Наклонный участок должен иметь продольный уклон в пределах 8 - 16 процентов включительно. Использование колейной эстакады не допускается согласно </w:t>
      </w:r>
      <w:hyperlink r:id="rId38" w:anchor="l314"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hyperlink r:id="rId39" w:anchor="l314"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hyperlink r:id="rId40" w:anchor="l314"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Коэффициент сцепления колеса автомобиля с покрытием должен быть не менее 0,3 при его измерении измерительным колесом стандартным с покрышкой с протектором без рисунка в соответствии с пунктом 5.2.2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Р 50597-2017, утвержденного приказом Федерального агентства по техническому регулированию и метрологии от 26 сентября 2017 г. N 1245-ст (М., </w:t>
      </w:r>
      <w:proofErr w:type="spellStart"/>
      <w:r>
        <w:rPr>
          <w:rFonts w:ascii="Times New Roman" w:hAnsi="Times New Roman" w:cs="Times New Roman"/>
          <w:sz w:val="24"/>
          <w:szCs w:val="24"/>
        </w:rPr>
        <w:t>Стандартинформ</w:t>
      </w:r>
      <w:proofErr w:type="spellEnd"/>
      <w:r>
        <w:rPr>
          <w:rFonts w:ascii="Times New Roman" w:hAnsi="Times New Roman" w:cs="Times New Roman"/>
          <w:sz w:val="24"/>
          <w:szCs w:val="24"/>
        </w:rPr>
        <w:t>, 2017).</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снижении естественной освещенности до 20 люксов должны использоваться наружные осветительные установки согласно </w:t>
      </w:r>
      <w:hyperlink r:id="rId41" w:anchor="l227"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hyperlink r:id="rId42" w:anchor="l447" w:history="1">
        <w:r>
          <w:rPr>
            <w:rFonts w:ascii="Times New Roman" w:hAnsi="Times New Roman" w:cs="Times New Roman"/>
            <w:sz w:val="24"/>
            <w:szCs w:val="24"/>
            <w:u w:val="single"/>
          </w:rPr>
          <w:t>пункту 7</w:t>
        </w:r>
      </w:hyperlink>
      <w:r>
        <w:rPr>
          <w:rFonts w:ascii="Times New Roman" w:hAnsi="Times New Roman" w:cs="Times New Roman"/>
          <w:sz w:val="24"/>
          <w:szCs w:val="24"/>
        </w:rPr>
        <w:t xml:space="preserve"> Требований к техническим средствам контроля.</w:t>
      </w:r>
    </w:p>
    <w:p w:rsidR="00B15424" w:rsidRDefault="00B15424" w:rsidP="006B74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w:t>
      </w:r>
      <w:proofErr w:type="spellStart"/>
      <w:r>
        <w:rPr>
          <w:rFonts w:ascii="Times New Roman" w:hAnsi="Times New Roman" w:cs="Times New Roman"/>
          <w:sz w:val="24"/>
          <w:szCs w:val="24"/>
        </w:rPr>
        <w:t>послефинишной</w:t>
      </w:r>
      <w:proofErr w:type="spellEnd"/>
      <w:r>
        <w:rPr>
          <w:rFonts w:ascii="Times New Roman" w:hAnsi="Times New Roman" w:cs="Times New Roman"/>
          <w:sz w:val="24"/>
          <w:szCs w:val="24"/>
        </w:rPr>
        <w:t xml:space="preserve">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 освещения согласно </w:t>
      </w:r>
      <w:hyperlink r:id="rId43" w:anchor="l230" w:history="1">
        <w:r>
          <w:rPr>
            <w:rFonts w:ascii="Times New Roman" w:hAnsi="Times New Roman" w:cs="Times New Roman"/>
            <w:sz w:val="24"/>
            <w:szCs w:val="24"/>
            <w:u w:val="single"/>
          </w:rPr>
          <w:t>пункту 8</w:t>
        </w:r>
      </w:hyperlink>
      <w:r>
        <w:rPr>
          <w:rFonts w:ascii="Times New Roman" w:hAnsi="Times New Roman" w:cs="Times New Roman"/>
          <w:sz w:val="24"/>
          <w:szCs w:val="24"/>
        </w:rPr>
        <w:t xml:space="preserve"> Требований к техническим средствам контроля.</w:t>
      </w:r>
    </w:p>
    <w:p w:rsidR="00B15424" w:rsidRDefault="00B15424" w:rsidP="00B1542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VI. Система оценки результатов освоения </w:t>
      </w:r>
      <w:r w:rsidR="00573E3D">
        <w:rPr>
          <w:rFonts w:ascii="Times New Roman" w:hAnsi="Times New Roman" w:cs="Times New Roman"/>
          <w:b/>
          <w:bCs/>
          <w:sz w:val="32"/>
          <w:szCs w:val="32"/>
        </w:rPr>
        <w:t>Рабочей</w:t>
      </w:r>
      <w:r>
        <w:rPr>
          <w:rFonts w:ascii="Times New Roman" w:hAnsi="Times New Roman" w:cs="Times New Roman"/>
          <w:b/>
          <w:bCs/>
          <w:sz w:val="32"/>
          <w:szCs w:val="32"/>
        </w:rPr>
        <w:t xml:space="preserve"> программы</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проведению квалификационного экзамена привлекаются представители работодателей, их объединений согласно </w:t>
      </w:r>
      <w:hyperlink r:id="rId44" w:anchor="l932" w:history="1">
        <w:r>
          <w:rPr>
            <w:rFonts w:ascii="Times New Roman" w:hAnsi="Times New Roman" w:cs="Times New Roman"/>
            <w:sz w:val="24"/>
            <w:szCs w:val="24"/>
            <w:u w:val="single"/>
          </w:rPr>
          <w:t>статье 74</w:t>
        </w:r>
      </w:hyperlink>
      <w:r>
        <w:rPr>
          <w:rFonts w:ascii="Times New Roman" w:hAnsi="Times New Roman" w:cs="Times New Roman"/>
          <w:sz w:val="24"/>
          <w:szCs w:val="24"/>
        </w:rPr>
        <w:t xml:space="preserve"> Федерального закона об образовании (Собрание законодательства Российской Федерации, 2012, N 53, ст. 7598; 2020, N 22, ст. 3379).</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Проверка теоретических знаний при проведении квалификационного экзамена проводится по предметам:</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категории "B" как объектов управления";</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 категории "B";</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и выполнение грузовых перевозок автомобильным транспортом";</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и выполнение пассажирских перевозок автомобильным транспортом".</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"B" на закрытой площадке или автодроме. На втором этапе осуществляется проверка навыков управления транспортным средством категории "B" в условиях дорожного движения.</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w:t>
      </w:r>
      <w:hyperlink r:id="rId45" w:anchor="l803" w:history="1">
        <w:r>
          <w:rPr>
            <w:rFonts w:ascii="Times New Roman" w:hAnsi="Times New Roman" w:cs="Times New Roman"/>
            <w:sz w:val="24"/>
            <w:szCs w:val="24"/>
            <w:u w:val="single"/>
          </w:rPr>
          <w:t>пункту 2</w:t>
        </w:r>
      </w:hyperlink>
      <w:r>
        <w:rPr>
          <w:rFonts w:ascii="Times New Roman" w:hAnsi="Times New Roman" w:cs="Times New Roman"/>
          <w:sz w:val="24"/>
          <w:szCs w:val="24"/>
        </w:rPr>
        <w:t xml:space="preserve"> части 10 статьи 60 Федерального закона об образовании (Собрание законодательства Российской Федерации, 2012, N 53, ст. 7598, 2020, N 22, ст. 3379).</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B15424" w:rsidRDefault="00B15424" w:rsidP="006B747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Индивидуальный учет результатов освоения обучающимися образовательной программы, а также хранение в архивах информации об этих результатах на бумажных и (или) электронных носителях, обеспечивается организацией, осуществляющей образовательную деятельность.</w:t>
      </w:r>
    </w:p>
    <w:p w:rsidR="00B15424" w:rsidRDefault="00B15424" w:rsidP="00B15424">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VII. Учебно-методические материалы, обеспечивающие </w:t>
      </w:r>
      <w:r>
        <w:rPr>
          <w:rFonts w:ascii="Times New Roman" w:hAnsi="Times New Roman" w:cs="Times New Roman"/>
          <w:b/>
          <w:bCs/>
          <w:sz w:val="32"/>
          <w:szCs w:val="32"/>
        </w:rPr>
        <w:lastRenderedPageBreak/>
        <w:t xml:space="preserve">реализацию </w:t>
      </w:r>
      <w:r w:rsidR="00573E3D">
        <w:rPr>
          <w:rFonts w:ascii="Times New Roman" w:hAnsi="Times New Roman" w:cs="Times New Roman"/>
          <w:b/>
          <w:bCs/>
          <w:sz w:val="32"/>
          <w:szCs w:val="32"/>
        </w:rPr>
        <w:t>Рабочей</w:t>
      </w:r>
      <w:r>
        <w:rPr>
          <w:rFonts w:ascii="Times New Roman" w:hAnsi="Times New Roman" w:cs="Times New Roman"/>
          <w:b/>
          <w:bCs/>
          <w:sz w:val="32"/>
          <w:szCs w:val="32"/>
        </w:rPr>
        <w:t xml:space="preserve"> программы</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Учебно-методические материалы представлены:</w:t>
      </w:r>
    </w:p>
    <w:p w:rsidR="00B15424" w:rsidRDefault="00573E3D"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Рабочей</w:t>
      </w:r>
      <w:r w:rsidR="00B15424">
        <w:rPr>
          <w:rFonts w:ascii="Times New Roman" w:hAnsi="Times New Roman" w:cs="Times New Roman"/>
          <w:sz w:val="24"/>
          <w:szCs w:val="24"/>
        </w:rPr>
        <w:t xml:space="preserve"> программой;</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образовательной программой;</w:t>
      </w:r>
    </w:p>
    <w:p w:rsidR="00B15424" w:rsidRDefault="00B15424" w:rsidP="00B1542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rsidR="00FB53AD" w:rsidRDefault="00FB53AD"/>
    <w:sectPr w:rsidR="00FB53AD" w:rsidSect="006B7475">
      <w:pgSz w:w="11906" w:h="16838"/>
      <w:pgMar w:top="567"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B15424"/>
    <w:rsid w:val="002B190A"/>
    <w:rsid w:val="00573E3D"/>
    <w:rsid w:val="006758B5"/>
    <w:rsid w:val="006B7475"/>
    <w:rsid w:val="009D1B96"/>
    <w:rsid w:val="00B15424"/>
    <w:rsid w:val="00B84776"/>
    <w:rsid w:val="00FB5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59C2E4-2DA9-4367-B49B-0AEDBBAE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B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E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3E3D"/>
    <w:rPr>
      <w:rFonts w:ascii="Tahoma" w:hAnsi="Tahoma" w:cs="Tahoma"/>
      <w:sz w:val="16"/>
      <w:szCs w:val="16"/>
    </w:rPr>
  </w:style>
  <w:style w:type="table" w:styleId="a5">
    <w:name w:val="Table Grid"/>
    <w:basedOn w:val="a1"/>
    <w:rsid w:val="006B74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B747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76556" TargetMode="External"/><Relationship Id="rId13" Type="http://schemas.openxmlformats.org/officeDocument/2006/relationships/hyperlink" Target="https://normativ.kontur.ru/document?moduleid=1&amp;documentid=352263" TargetMode="External"/><Relationship Id="rId18" Type="http://schemas.openxmlformats.org/officeDocument/2006/relationships/hyperlink" Target="https://normativ.kontur.ru/document?moduleid=1&amp;documentid=352263" TargetMode="External"/><Relationship Id="rId26" Type="http://schemas.openxmlformats.org/officeDocument/2006/relationships/hyperlink" Target="https://normativ.kontur.ru/document?moduleid=1&amp;documentid=352263" TargetMode="External"/><Relationship Id="rId39" Type="http://schemas.openxmlformats.org/officeDocument/2006/relationships/hyperlink" Target="https://normativ.kontur.ru/document?moduleid=1&amp;documentid=387058" TargetMode="External"/><Relationship Id="rId3" Type="http://schemas.openxmlformats.org/officeDocument/2006/relationships/webSettings" Target="webSettings.xml"/><Relationship Id="rId21" Type="http://schemas.openxmlformats.org/officeDocument/2006/relationships/hyperlink" Target="https://normativ.kontur.ru/document?moduleid=1&amp;documentid=408738" TargetMode="External"/><Relationship Id="rId34" Type="http://schemas.openxmlformats.org/officeDocument/2006/relationships/hyperlink" Target="https://normativ.kontur.ru/document?moduleid=1&amp;documentid=352263" TargetMode="External"/><Relationship Id="rId42" Type="http://schemas.openxmlformats.org/officeDocument/2006/relationships/hyperlink" Target="https://normativ.kontur.ru/document?moduleid=1&amp;documentid=387058" TargetMode="External"/><Relationship Id="rId47" Type="http://schemas.openxmlformats.org/officeDocument/2006/relationships/theme" Target="theme/theme1.xml"/><Relationship Id="rId7" Type="http://schemas.openxmlformats.org/officeDocument/2006/relationships/hyperlink" Target="https://normativ.kontur.ru/document?moduleid=1&amp;documentid=370328" TargetMode="External"/><Relationship Id="rId12" Type="http://schemas.openxmlformats.org/officeDocument/2006/relationships/hyperlink" Target="https://normativ.kontur.ru/document?moduleid=1&amp;documentid=352263" TargetMode="External"/><Relationship Id="rId17" Type="http://schemas.openxmlformats.org/officeDocument/2006/relationships/hyperlink" Target="https://normativ.kontur.ru/document?moduleid=1&amp;documentid=352263" TargetMode="External"/><Relationship Id="rId25" Type="http://schemas.openxmlformats.org/officeDocument/2006/relationships/image" Target="media/image3.jpeg"/><Relationship Id="rId33" Type="http://schemas.openxmlformats.org/officeDocument/2006/relationships/hyperlink" Target="https://normativ.kontur.ru/document?moduleid=1&amp;documentid=352263" TargetMode="External"/><Relationship Id="rId38" Type="http://schemas.openxmlformats.org/officeDocument/2006/relationships/hyperlink" Target="https://normativ.kontur.ru/document?moduleid=1&amp;documentid=387058"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normativ.kontur.ru/document?moduleid=1&amp;documentid=352263" TargetMode="External"/><Relationship Id="rId20" Type="http://schemas.openxmlformats.org/officeDocument/2006/relationships/hyperlink" Target="https://normativ.kontur.ru/document?moduleid=1&amp;documentid=408738" TargetMode="External"/><Relationship Id="rId29" Type="http://schemas.openxmlformats.org/officeDocument/2006/relationships/hyperlink" Target="https://normativ.kontur.ru/document?moduleid=1&amp;documentid=322539" TargetMode="External"/><Relationship Id="rId41" Type="http://schemas.openxmlformats.org/officeDocument/2006/relationships/hyperlink" Target="https://normativ.kontur.ru/document?moduleid=1&amp;documentid=387058" TargetMode="External"/><Relationship Id="rId1" Type="http://schemas.openxmlformats.org/officeDocument/2006/relationships/styles" Target="styles.xml"/><Relationship Id="rId6" Type="http://schemas.openxmlformats.org/officeDocument/2006/relationships/hyperlink" Target="https://normativ.kontur.ru/document?moduleid=1&amp;documentid=330326" TargetMode="External"/><Relationship Id="rId11" Type="http://schemas.openxmlformats.org/officeDocument/2006/relationships/hyperlink" Target="https://normativ.kontur.ru/document?moduleid=1&amp;documentid=408916" TargetMode="External"/><Relationship Id="rId24" Type="http://schemas.openxmlformats.org/officeDocument/2006/relationships/image" Target="media/image2.jpeg"/><Relationship Id="rId32" Type="http://schemas.openxmlformats.org/officeDocument/2006/relationships/image" Target="media/image5.jpeg"/><Relationship Id="rId37" Type="http://schemas.openxmlformats.org/officeDocument/2006/relationships/hyperlink" Target="https://normativ.kontur.ru/document?moduleid=1&amp;documentid=387058" TargetMode="External"/><Relationship Id="rId40" Type="http://schemas.openxmlformats.org/officeDocument/2006/relationships/hyperlink" Target="https://normativ.kontur.ru/document?moduleid=1&amp;documentid=387058" TargetMode="External"/><Relationship Id="rId45" Type="http://schemas.openxmlformats.org/officeDocument/2006/relationships/hyperlink" Target="https://normativ.kontur.ru/document?moduleid=1&amp;documentid=416094" TargetMode="External"/><Relationship Id="rId5" Type="http://schemas.openxmlformats.org/officeDocument/2006/relationships/hyperlink" Target="https://normativ.kontur.ru/document?moduleid=1&amp;documentid=416094" TargetMode="External"/><Relationship Id="rId15" Type="http://schemas.openxmlformats.org/officeDocument/2006/relationships/hyperlink" Target="https://normativ.kontur.ru/document?moduleid=1&amp;documentid=352263" TargetMode="External"/><Relationship Id="rId23" Type="http://schemas.openxmlformats.org/officeDocument/2006/relationships/image" Target="media/image1.jpeg"/><Relationship Id="rId28" Type="http://schemas.openxmlformats.org/officeDocument/2006/relationships/hyperlink" Target="https://normativ.kontur.ru/document?moduleid=1&amp;documentid=184188" TargetMode="External"/><Relationship Id="rId36" Type="http://schemas.openxmlformats.org/officeDocument/2006/relationships/hyperlink" Target="https://normativ.kontur.ru/document?moduleid=1&amp;documentid=387058" TargetMode="External"/><Relationship Id="rId10" Type="http://schemas.openxmlformats.org/officeDocument/2006/relationships/hyperlink" Target="https://normativ.kontur.ru/document?moduleid=1&amp;documentid=416094" TargetMode="External"/><Relationship Id="rId19" Type="http://schemas.openxmlformats.org/officeDocument/2006/relationships/hyperlink" Target="https://normativ.kontur.ru/document?moduleid=1&amp;documentid=352263" TargetMode="External"/><Relationship Id="rId31" Type="http://schemas.openxmlformats.org/officeDocument/2006/relationships/image" Target="media/image4.jpeg"/><Relationship Id="rId44" Type="http://schemas.openxmlformats.org/officeDocument/2006/relationships/hyperlink" Target="https://normativ.kontur.ru/document?moduleid=1&amp;documentid=416094" TargetMode="External"/><Relationship Id="rId4" Type="http://schemas.openxmlformats.org/officeDocument/2006/relationships/hyperlink" Target="https://normativ.kontur.ru/document?moduleid=1&amp;documentid=408738" TargetMode="External"/><Relationship Id="rId9" Type="http://schemas.openxmlformats.org/officeDocument/2006/relationships/hyperlink" Target="https://normativ.kontur.ru/document?moduleid=1&amp;documentid=416094" TargetMode="External"/><Relationship Id="rId14" Type="http://schemas.openxmlformats.org/officeDocument/2006/relationships/hyperlink" Target="https://normativ.kontur.ru/document?moduleid=1&amp;documentid=352263" TargetMode="External"/><Relationship Id="rId22" Type="http://schemas.openxmlformats.org/officeDocument/2006/relationships/hyperlink" Target="https://normativ.kontur.ru/document?moduleid=1&amp;documentid=385080" TargetMode="External"/><Relationship Id="rId27" Type="http://schemas.openxmlformats.org/officeDocument/2006/relationships/hyperlink" Target="https://normativ.kontur.ru/document?moduleid=1&amp;documentid=322539" TargetMode="External"/><Relationship Id="rId30" Type="http://schemas.openxmlformats.org/officeDocument/2006/relationships/hyperlink" Target="https://normativ.kontur.ru/document?moduleid=1&amp;documentid=352263" TargetMode="External"/><Relationship Id="rId35" Type="http://schemas.openxmlformats.org/officeDocument/2006/relationships/hyperlink" Target="https://normativ.kontur.ru/document?moduleid=1&amp;documentid=387058" TargetMode="External"/><Relationship Id="rId43" Type="http://schemas.openxmlformats.org/officeDocument/2006/relationships/hyperlink" Target="https://normativ.kontur.ru/document?moduleid=1&amp;documentid=387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36</Pages>
  <Words>17287</Words>
  <Characters>98540</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pouru</dc:creator>
  <cp:keywords/>
  <dc:description/>
  <cp:lastModifiedBy>user</cp:lastModifiedBy>
  <cp:revision>6</cp:revision>
  <cp:lastPrinted>2022-08-22T09:56:00Z</cp:lastPrinted>
  <dcterms:created xsi:type="dcterms:W3CDTF">2022-07-28T09:51:00Z</dcterms:created>
  <dcterms:modified xsi:type="dcterms:W3CDTF">2022-08-24T05:57:00Z</dcterms:modified>
</cp:coreProperties>
</file>